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8DBB1" w14:textId="4C25CBF3" w:rsidR="00615BAB" w:rsidRPr="009C157B" w:rsidRDefault="007147A8" w:rsidP="00856E82">
      <w:pPr>
        <w:pStyle w:val="NoSpacing"/>
        <w:rPr>
          <w:lang w:val="vi-VN"/>
        </w:rPr>
      </w:pPr>
      <w:r w:rsidRPr="009C157B">
        <w:rPr>
          <w:noProof/>
        </w:rPr>
        <mc:AlternateContent>
          <mc:Choice Requires="wps">
            <w:drawing>
              <wp:anchor distT="0" distB="0" distL="114300" distR="114300" simplePos="0" relativeHeight="251656192" behindDoc="0" locked="0" layoutInCell="1" allowOverlap="1" wp14:anchorId="1F752DEA" wp14:editId="1AD099A5">
                <wp:simplePos x="0" y="0"/>
                <wp:positionH relativeFrom="column">
                  <wp:posOffset>-194310</wp:posOffset>
                </wp:positionH>
                <wp:positionV relativeFrom="paragraph">
                  <wp:posOffset>13970</wp:posOffset>
                </wp:positionV>
                <wp:extent cx="6165850" cy="8998585"/>
                <wp:effectExtent l="0" t="0" r="25400" b="12065"/>
                <wp:wrapNone/>
                <wp:docPr id="9260989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8998585"/>
                        </a:xfrm>
                        <a:prstGeom prst="rect">
                          <a:avLst/>
                        </a:prstGeom>
                        <a:solidFill>
                          <a:srgbClr val="FFFFFF"/>
                        </a:solidFill>
                        <a:ln w="9525">
                          <a:solidFill>
                            <a:srgbClr val="0070C0"/>
                          </a:solidFill>
                          <a:miter lim="800000"/>
                          <a:headEnd/>
                          <a:tailEnd/>
                        </a:ln>
                      </wps:spPr>
                      <wps:txbx>
                        <w:txbxContent>
                          <w:p w14:paraId="1115AFBE" w14:textId="77777777" w:rsidR="00615BAB" w:rsidRDefault="00615BAB" w:rsidP="00615BAB">
                            <w:pPr>
                              <w:spacing w:before="0"/>
                              <w:ind w:firstLine="0"/>
                              <w:jc w:val="both"/>
                              <w:rPr>
                                <w:b/>
                                <w:sz w:val="28"/>
                                <w:szCs w:val="28"/>
                                <w:lang w:val="vi-VN"/>
                              </w:rPr>
                            </w:pPr>
                          </w:p>
                          <w:p w14:paraId="6E7146FB" w14:textId="3BC7FD5A" w:rsidR="007C2D4A" w:rsidRPr="00921804" w:rsidRDefault="007C2D4A" w:rsidP="00615BAB">
                            <w:pPr>
                              <w:spacing w:before="0"/>
                              <w:ind w:firstLine="0"/>
                              <w:jc w:val="both"/>
                              <w:rPr>
                                <w:b/>
                                <w:sz w:val="28"/>
                                <w:szCs w:val="28"/>
                                <w:lang w:val="vi-VN"/>
                              </w:rPr>
                            </w:pPr>
                            <w:r w:rsidRPr="00921804">
                              <w:rPr>
                                <w:bCs/>
                                <w:sz w:val="28"/>
                                <w:szCs w:val="28"/>
                                <w:lang w:val="vi-VN"/>
                              </w:rPr>
                              <w:t xml:space="preserve">    </w:t>
                            </w:r>
                            <w:r w:rsidR="00615BAB" w:rsidRPr="002B7B93">
                              <w:rPr>
                                <w:bCs/>
                                <w:sz w:val="28"/>
                                <w:szCs w:val="28"/>
                                <w:lang w:val="vi-VN"/>
                              </w:rPr>
                              <w:t>ĐẢNG BỘ HUYỆN PHÚ TÂN</w:t>
                            </w:r>
                            <w:r w:rsidR="00615BAB">
                              <w:rPr>
                                <w:b/>
                                <w:sz w:val="28"/>
                                <w:szCs w:val="28"/>
                                <w:lang w:val="vi-VN"/>
                              </w:rPr>
                              <w:t xml:space="preserve">            </w:t>
                            </w:r>
                            <w:r w:rsidR="007147A8" w:rsidRPr="00921804">
                              <w:rPr>
                                <w:b/>
                                <w:sz w:val="28"/>
                                <w:szCs w:val="28"/>
                                <w:lang w:val="vi-VN"/>
                              </w:rPr>
                              <w:tab/>
                            </w:r>
                            <w:r w:rsidR="00615BAB" w:rsidRPr="00323479">
                              <w:rPr>
                                <w:b/>
                                <w:sz w:val="30"/>
                                <w:szCs w:val="30"/>
                                <w:lang w:val="vi-VN"/>
                              </w:rPr>
                              <w:t>ĐẢNG CỘNG SẢN VIỆT NAM</w:t>
                            </w:r>
                          </w:p>
                          <w:p w14:paraId="12D9430C" w14:textId="6BD0D00C" w:rsidR="00615BAB" w:rsidRDefault="00380D16" w:rsidP="00615BAB">
                            <w:pPr>
                              <w:spacing w:before="0"/>
                              <w:ind w:firstLine="0"/>
                              <w:jc w:val="both"/>
                              <w:rPr>
                                <w:b/>
                                <w:sz w:val="28"/>
                                <w:szCs w:val="28"/>
                                <w:lang w:val="vi-VN"/>
                              </w:rPr>
                            </w:pPr>
                            <w:r>
                              <w:rPr>
                                <w:b/>
                                <w:sz w:val="28"/>
                                <w:szCs w:val="28"/>
                              </w:rPr>
                              <w:t xml:space="preserve">           </w:t>
                            </w:r>
                            <w:r w:rsidR="002B7B93" w:rsidRPr="00921804">
                              <w:rPr>
                                <w:b/>
                                <w:sz w:val="28"/>
                                <w:szCs w:val="28"/>
                                <w:lang w:val="vi-VN"/>
                              </w:rPr>
                              <w:t xml:space="preserve">CHI BỘ </w:t>
                            </w:r>
                            <w:r w:rsidR="00921804" w:rsidRPr="00921804">
                              <w:rPr>
                                <w:b/>
                                <w:sz w:val="28"/>
                                <w:szCs w:val="28"/>
                                <w:lang w:val="vi-VN"/>
                              </w:rPr>
                              <w:t>BƯU ĐIỆN</w:t>
                            </w:r>
                          </w:p>
                          <w:p w14:paraId="1ECFDA35" w14:textId="5409764E" w:rsidR="00380D16" w:rsidRPr="00380D16" w:rsidRDefault="00380D16" w:rsidP="00615BAB">
                            <w:pPr>
                              <w:spacing w:before="0"/>
                              <w:ind w:firstLine="0"/>
                              <w:jc w:val="both"/>
                              <w:rPr>
                                <w:b/>
                                <w:sz w:val="28"/>
                                <w:szCs w:val="28"/>
                              </w:rPr>
                            </w:pPr>
                            <w:r>
                              <w:rPr>
                                <w:b/>
                                <w:sz w:val="28"/>
                                <w:szCs w:val="28"/>
                              </w:rPr>
                              <w:t xml:space="preserve">                         </w:t>
                            </w:r>
                            <w:r w:rsidR="003442FB">
                              <w:rPr>
                                <w:b/>
                                <w:sz w:val="28"/>
                                <w:szCs w:val="28"/>
                              </w:rPr>
                              <w:t xml:space="preserve"> </w:t>
                            </w:r>
                            <w:r>
                              <w:rPr>
                                <w:b/>
                                <w:sz w:val="28"/>
                                <w:szCs w:val="28"/>
                              </w:rPr>
                              <w:t>*</w:t>
                            </w:r>
                          </w:p>
                          <w:p w14:paraId="33EDD244" w14:textId="77777777" w:rsidR="00615BAB" w:rsidRDefault="00615BAB" w:rsidP="00615BAB">
                            <w:pPr>
                              <w:jc w:val="center"/>
                              <w:rPr>
                                <w:lang w:val="vi-VN"/>
                              </w:rPr>
                            </w:pPr>
                          </w:p>
                          <w:p w14:paraId="45A8494E" w14:textId="77777777" w:rsidR="00615BAB" w:rsidRDefault="00615BAB" w:rsidP="00615BAB">
                            <w:pPr>
                              <w:jc w:val="center"/>
                              <w:rPr>
                                <w:lang w:val="vi-VN"/>
                              </w:rPr>
                            </w:pPr>
                          </w:p>
                          <w:p w14:paraId="6410FD91" w14:textId="77777777" w:rsidR="00F62641" w:rsidRDefault="00F62641" w:rsidP="00615BAB">
                            <w:pPr>
                              <w:jc w:val="center"/>
                              <w:rPr>
                                <w:lang w:val="vi-VN"/>
                              </w:rPr>
                            </w:pPr>
                          </w:p>
                          <w:p w14:paraId="599EA35E" w14:textId="77777777" w:rsidR="00D25883" w:rsidRPr="00921804" w:rsidRDefault="00D25883" w:rsidP="00615BAB">
                            <w:pPr>
                              <w:spacing w:before="0"/>
                              <w:ind w:left="142" w:firstLine="0"/>
                              <w:jc w:val="center"/>
                              <w:rPr>
                                <w:b/>
                                <w:color w:val="0070C0"/>
                                <w:sz w:val="32"/>
                                <w:szCs w:val="32"/>
                                <w:lang w:val="vi-VN"/>
                              </w:rPr>
                            </w:pPr>
                          </w:p>
                          <w:p w14:paraId="0D6E7D2C" w14:textId="77777777" w:rsidR="00D25883" w:rsidRPr="00921804" w:rsidRDefault="00D25883" w:rsidP="00615BAB">
                            <w:pPr>
                              <w:spacing w:before="0"/>
                              <w:ind w:left="142" w:firstLine="0"/>
                              <w:jc w:val="center"/>
                              <w:rPr>
                                <w:b/>
                                <w:color w:val="0070C0"/>
                                <w:sz w:val="32"/>
                                <w:szCs w:val="32"/>
                                <w:lang w:val="vi-VN"/>
                              </w:rPr>
                            </w:pPr>
                          </w:p>
                          <w:p w14:paraId="3506D8E4" w14:textId="77777777" w:rsidR="0083735D" w:rsidRPr="00921804" w:rsidRDefault="0083735D" w:rsidP="00615BAB">
                            <w:pPr>
                              <w:spacing w:before="0"/>
                              <w:ind w:left="142" w:firstLine="0"/>
                              <w:jc w:val="center"/>
                              <w:rPr>
                                <w:b/>
                                <w:color w:val="0070C0"/>
                                <w:sz w:val="32"/>
                                <w:szCs w:val="32"/>
                                <w:lang w:val="vi-VN"/>
                              </w:rPr>
                            </w:pPr>
                          </w:p>
                          <w:p w14:paraId="07857389" w14:textId="77777777" w:rsidR="0083735D" w:rsidRPr="00921804" w:rsidRDefault="0083735D" w:rsidP="00615BAB">
                            <w:pPr>
                              <w:spacing w:before="0"/>
                              <w:ind w:left="142" w:firstLine="0"/>
                              <w:jc w:val="center"/>
                              <w:rPr>
                                <w:b/>
                                <w:color w:val="0070C0"/>
                                <w:sz w:val="32"/>
                                <w:szCs w:val="32"/>
                                <w:lang w:val="vi-VN"/>
                              </w:rPr>
                            </w:pPr>
                          </w:p>
                          <w:p w14:paraId="7ADC8168" w14:textId="63C13E71" w:rsidR="00615BAB" w:rsidRPr="002A567C" w:rsidRDefault="00F5415E" w:rsidP="00615BAB">
                            <w:pPr>
                              <w:spacing w:before="0"/>
                              <w:ind w:left="142" w:firstLine="0"/>
                              <w:jc w:val="center"/>
                              <w:rPr>
                                <w:b/>
                                <w:sz w:val="32"/>
                                <w:szCs w:val="32"/>
                                <w:lang w:val="vi-VN"/>
                              </w:rPr>
                            </w:pPr>
                            <w:r w:rsidRPr="002A567C">
                              <w:rPr>
                                <w:b/>
                                <w:sz w:val="32"/>
                                <w:szCs w:val="32"/>
                                <w:lang w:val="vi-VN"/>
                              </w:rPr>
                              <w:t>BÀ</w:t>
                            </w:r>
                            <w:r w:rsidR="00615BAB" w:rsidRPr="002A567C">
                              <w:rPr>
                                <w:b/>
                                <w:sz w:val="32"/>
                                <w:szCs w:val="32"/>
                                <w:lang w:val="vi-VN"/>
                              </w:rPr>
                              <w:t>I</w:t>
                            </w:r>
                            <w:r w:rsidRPr="002A567C">
                              <w:rPr>
                                <w:b/>
                                <w:sz w:val="32"/>
                                <w:szCs w:val="32"/>
                                <w:lang w:val="vi-VN"/>
                              </w:rPr>
                              <w:t xml:space="preserve"> DỰ</w:t>
                            </w:r>
                            <w:r w:rsidR="00615BAB" w:rsidRPr="002A567C">
                              <w:rPr>
                                <w:b/>
                                <w:sz w:val="32"/>
                                <w:szCs w:val="32"/>
                                <w:lang w:val="vi-VN"/>
                              </w:rPr>
                              <w:t xml:space="preserve"> THI</w:t>
                            </w:r>
                          </w:p>
                          <w:p w14:paraId="01C4EC21" w14:textId="77777777" w:rsidR="001C7A29" w:rsidRPr="001C7A29" w:rsidRDefault="001C7A29" w:rsidP="001C7A29">
                            <w:pPr>
                              <w:spacing w:before="0"/>
                              <w:ind w:left="-180" w:right="-88" w:firstLine="0"/>
                              <w:jc w:val="center"/>
                              <w:rPr>
                                <w:b/>
                                <w:sz w:val="32"/>
                                <w:szCs w:val="32"/>
                                <w:lang w:val="vi-VN"/>
                              </w:rPr>
                            </w:pPr>
                            <w:r w:rsidRPr="001C7A29">
                              <w:rPr>
                                <w:b/>
                                <w:sz w:val="32"/>
                                <w:szCs w:val="32"/>
                                <w:lang w:val="vi-VN"/>
                              </w:rPr>
                              <w:t>Cuộc thi sáng tác, quảng bá các tác phâm văn học, nghệ thuật và</w:t>
                            </w:r>
                          </w:p>
                          <w:p w14:paraId="785D7BE6" w14:textId="02DB76DB" w:rsidR="00615BAB" w:rsidRDefault="001C7A29" w:rsidP="001C7A29">
                            <w:pPr>
                              <w:spacing w:before="0"/>
                              <w:ind w:left="-180" w:right="-88" w:firstLine="0"/>
                              <w:jc w:val="center"/>
                              <w:rPr>
                                <w:b/>
                                <w:sz w:val="32"/>
                                <w:szCs w:val="32"/>
                                <w:lang w:val="vi-VN"/>
                              </w:rPr>
                            </w:pPr>
                            <w:r w:rsidRPr="001C7A29">
                              <w:rPr>
                                <w:b/>
                                <w:sz w:val="32"/>
                                <w:szCs w:val="32"/>
                                <w:lang w:val="vi-VN"/>
                              </w:rPr>
                              <w:t>báo chí về chủ đề “Học tập và làm theo tư tưởng, đạo đức, phong cách Bác Hồ,</w:t>
                            </w:r>
                            <w:r>
                              <w:rPr>
                                <w:b/>
                                <w:sz w:val="32"/>
                                <w:szCs w:val="32"/>
                              </w:rPr>
                              <w:t xml:space="preserve"> </w:t>
                            </w:r>
                            <w:r w:rsidRPr="001C7A29">
                              <w:rPr>
                                <w:b/>
                                <w:sz w:val="32"/>
                                <w:szCs w:val="32"/>
                                <w:lang w:val="vi-VN"/>
                              </w:rPr>
                              <w:t>Bác Tôn” tỉnh An Giang, giai đoạn 2024 - 2025</w:t>
                            </w:r>
                          </w:p>
                          <w:p w14:paraId="2B6CF2A0" w14:textId="77777777" w:rsidR="00380D16" w:rsidRPr="00921804" w:rsidRDefault="00380D16" w:rsidP="00F5415E">
                            <w:pPr>
                              <w:spacing w:before="0"/>
                              <w:ind w:left="-180" w:right="-88" w:firstLine="0"/>
                              <w:jc w:val="center"/>
                              <w:rPr>
                                <w:b/>
                                <w:sz w:val="32"/>
                                <w:szCs w:val="32"/>
                                <w:lang w:val="vi-VN"/>
                              </w:rPr>
                            </w:pPr>
                          </w:p>
                          <w:p w14:paraId="7BDD8692" w14:textId="5383DEBB" w:rsidR="00EF0E37" w:rsidRPr="00DB501D" w:rsidRDefault="00EF0E37" w:rsidP="00EF0E37">
                            <w:pPr>
                              <w:ind w:firstLine="0"/>
                              <w:jc w:val="center"/>
                              <w:rPr>
                                <w:b/>
                                <w:bCs/>
                                <w:sz w:val="28"/>
                                <w:szCs w:val="28"/>
                                <w:lang w:val="vi-VN"/>
                              </w:rPr>
                            </w:pPr>
                            <w:r w:rsidRPr="00921804">
                              <w:rPr>
                                <w:b/>
                                <w:bCs/>
                                <w:sz w:val="28"/>
                                <w:szCs w:val="28"/>
                                <w:lang w:val="vi-VN"/>
                              </w:rPr>
                              <w:t xml:space="preserve">CHỦ ĐỀ </w:t>
                            </w:r>
                          </w:p>
                          <w:p w14:paraId="183D388B" w14:textId="77777777" w:rsidR="009174AE" w:rsidRPr="009174AE" w:rsidRDefault="009174AE" w:rsidP="009174AE">
                            <w:pPr>
                              <w:spacing w:before="0"/>
                              <w:ind w:left="-180" w:firstLine="0"/>
                              <w:jc w:val="center"/>
                              <w:rPr>
                                <w:b/>
                                <w:sz w:val="28"/>
                                <w:szCs w:val="28"/>
                                <w:lang w:val="vi-VN"/>
                              </w:rPr>
                            </w:pPr>
                            <w:r w:rsidRPr="009174AE">
                              <w:rPr>
                                <w:b/>
                                <w:sz w:val="28"/>
                                <w:szCs w:val="28"/>
                                <w:lang w:val="vi-VN"/>
                              </w:rPr>
                              <w:t>Tôn vinh những cá nhân, tập thể tiêu biểu trong việc nhận thức và</w:t>
                            </w:r>
                          </w:p>
                          <w:p w14:paraId="7FAEFBFE" w14:textId="77777777" w:rsidR="009174AE" w:rsidRPr="009174AE" w:rsidRDefault="009174AE" w:rsidP="009174AE">
                            <w:pPr>
                              <w:spacing w:before="0"/>
                              <w:ind w:left="-180" w:firstLine="0"/>
                              <w:jc w:val="center"/>
                              <w:rPr>
                                <w:b/>
                                <w:sz w:val="28"/>
                                <w:szCs w:val="28"/>
                                <w:lang w:val="vi-VN"/>
                              </w:rPr>
                            </w:pPr>
                            <w:r w:rsidRPr="009174AE">
                              <w:rPr>
                                <w:b/>
                                <w:sz w:val="28"/>
                                <w:szCs w:val="28"/>
                                <w:lang w:val="vi-VN"/>
                              </w:rPr>
                              <w:t>làm theo tư tưởng, đạo đức, phong cách Bác Hồ, Bác Tôn, được thể hiện</w:t>
                            </w:r>
                          </w:p>
                          <w:p w14:paraId="770634C2" w14:textId="77777777" w:rsidR="009174AE" w:rsidRPr="009174AE" w:rsidRDefault="009174AE" w:rsidP="009174AE">
                            <w:pPr>
                              <w:spacing w:before="0"/>
                              <w:ind w:left="-180" w:firstLine="0"/>
                              <w:jc w:val="center"/>
                              <w:rPr>
                                <w:b/>
                                <w:sz w:val="28"/>
                                <w:szCs w:val="28"/>
                                <w:lang w:val="vi-VN"/>
                              </w:rPr>
                            </w:pPr>
                            <w:r w:rsidRPr="009174AE">
                              <w:rPr>
                                <w:b/>
                                <w:sz w:val="28"/>
                                <w:szCs w:val="28"/>
                                <w:lang w:val="vi-VN"/>
                              </w:rPr>
                              <w:t>trong việc tích cực đóng góp tài năng, trí tuệ, sức lực và tâm huyết của mình</w:t>
                            </w:r>
                          </w:p>
                          <w:p w14:paraId="35670FFB" w14:textId="45F149FC" w:rsidR="00615BAB" w:rsidRPr="002A567C" w:rsidRDefault="009174AE" w:rsidP="009174AE">
                            <w:pPr>
                              <w:spacing w:before="0"/>
                              <w:ind w:left="-180" w:firstLine="0"/>
                              <w:jc w:val="center"/>
                              <w:rPr>
                                <w:b/>
                                <w:sz w:val="32"/>
                                <w:szCs w:val="32"/>
                                <w:lang w:val="vi-VN"/>
                              </w:rPr>
                            </w:pPr>
                            <w:r w:rsidRPr="009174AE">
                              <w:rPr>
                                <w:b/>
                                <w:sz w:val="28"/>
                                <w:szCs w:val="28"/>
                                <w:lang w:val="vi-VN"/>
                              </w:rPr>
                              <w:t xml:space="preserve">cho đất nước trong các lĩnh vực kinh tế, chính trị, văn hóa, xã hội, </w:t>
                            </w:r>
                            <w:r w:rsidR="00357756">
                              <w:rPr>
                                <w:b/>
                                <w:sz w:val="28"/>
                                <w:szCs w:val="28"/>
                              </w:rPr>
                              <w:t xml:space="preserve">                     </w:t>
                            </w:r>
                            <w:r w:rsidRPr="009174AE">
                              <w:rPr>
                                <w:b/>
                                <w:sz w:val="28"/>
                                <w:szCs w:val="28"/>
                                <w:lang w:val="vi-VN"/>
                              </w:rPr>
                              <w:t>an ninh</w:t>
                            </w:r>
                            <w:r w:rsidR="00357756">
                              <w:rPr>
                                <w:b/>
                                <w:sz w:val="28"/>
                                <w:szCs w:val="28"/>
                              </w:rPr>
                              <w:t xml:space="preserve"> </w:t>
                            </w:r>
                            <w:r w:rsidRPr="009174AE">
                              <w:rPr>
                                <w:b/>
                                <w:sz w:val="28"/>
                                <w:szCs w:val="28"/>
                                <w:lang w:val="vi-VN"/>
                              </w:rPr>
                              <w:t>quốc phòng.</w:t>
                            </w:r>
                          </w:p>
                          <w:p w14:paraId="4DDCD98A" w14:textId="77777777" w:rsidR="00F62641" w:rsidRPr="002A567C" w:rsidRDefault="00F62641" w:rsidP="00615BAB">
                            <w:pPr>
                              <w:spacing w:before="0"/>
                              <w:ind w:left="-180" w:firstLine="0"/>
                              <w:jc w:val="center"/>
                              <w:rPr>
                                <w:b/>
                                <w:sz w:val="32"/>
                                <w:szCs w:val="32"/>
                                <w:lang w:val="vi-VN"/>
                              </w:rPr>
                            </w:pPr>
                          </w:p>
                          <w:p w14:paraId="2C92564E" w14:textId="77777777" w:rsidR="00F62641" w:rsidRPr="002A567C" w:rsidRDefault="00F62641" w:rsidP="00615BAB">
                            <w:pPr>
                              <w:spacing w:before="0"/>
                              <w:ind w:left="-180" w:firstLine="0"/>
                              <w:jc w:val="center"/>
                              <w:rPr>
                                <w:b/>
                                <w:sz w:val="32"/>
                                <w:szCs w:val="32"/>
                                <w:lang w:val="vi-VN"/>
                              </w:rPr>
                            </w:pPr>
                          </w:p>
                          <w:p w14:paraId="47AF911C" w14:textId="77777777" w:rsidR="00F62641" w:rsidRPr="00921804" w:rsidRDefault="00F62641" w:rsidP="00615BAB">
                            <w:pPr>
                              <w:spacing w:before="0"/>
                              <w:ind w:left="-180" w:firstLine="0"/>
                              <w:jc w:val="center"/>
                              <w:rPr>
                                <w:b/>
                                <w:sz w:val="32"/>
                                <w:szCs w:val="32"/>
                                <w:lang w:val="vi-VN"/>
                              </w:rPr>
                            </w:pPr>
                          </w:p>
                          <w:p w14:paraId="0806B115" w14:textId="77777777" w:rsidR="00D25883" w:rsidRPr="00921804" w:rsidRDefault="00D25883" w:rsidP="00615BAB">
                            <w:pPr>
                              <w:spacing w:before="0"/>
                              <w:ind w:left="-180" w:firstLine="0"/>
                              <w:jc w:val="center"/>
                              <w:rPr>
                                <w:b/>
                                <w:sz w:val="32"/>
                                <w:szCs w:val="32"/>
                                <w:lang w:val="vi-VN"/>
                              </w:rPr>
                            </w:pPr>
                          </w:p>
                          <w:p w14:paraId="19860DFF" w14:textId="77777777" w:rsidR="00D25883" w:rsidRPr="00921804" w:rsidRDefault="00D25883" w:rsidP="00615BAB">
                            <w:pPr>
                              <w:spacing w:before="0"/>
                              <w:ind w:left="-180" w:firstLine="0"/>
                              <w:jc w:val="center"/>
                              <w:rPr>
                                <w:b/>
                                <w:sz w:val="32"/>
                                <w:szCs w:val="32"/>
                                <w:lang w:val="vi-VN"/>
                              </w:rPr>
                            </w:pPr>
                          </w:p>
                          <w:p w14:paraId="42FF805C" w14:textId="77777777" w:rsidR="00D25883" w:rsidRPr="00921804" w:rsidRDefault="00D25883" w:rsidP="00615BAB">
                            <w:pPr>
                              <w:spacing w:before="0"/>
                              <w:ind w:left="-180" w:firstLine="0"/>
                              <w:jc w:val="center"/>
                              <w:rPr>
                                <w:b/>
                                <w:sz w:val="32"/>
                                <w:szCs w:val="32"/>
                                <w:lang w:val="vi-VN"/>
                              </w:rPr>
                            </w:pPr>
                          </w:p>
                          <w:p w14:paraId="6B3FA516" w14:textId="77777777" w:rsidR="00D25883" w:rsidRPr="00921804" w:rsidRDefault="00D25883" w:rsidP="00615BAB">
                            <w:pPr>
                              <w:spacing w:before="0"/>
                              <w:ind w:left="-180" w:firstLine="0"/>
                              <w:jc w:val="center"/>
                              <w:rPr>
                                <w:b/>
                                <w:sz w:val="32"/>
                                <w:szCs w:val="32"/>
                                <w:lang w:val="vi-VN"/>
                              </w:rPr>
                            </w:pPr>
                          </w:p>
                          <w:p w14:paraId="68AAF8C0" w14:textId="77777777" w:rsidR="008431F0" w:rsidRDefault="008431F0" w:rsidP="008431F0">
                            <w:pPr>
                              <w:spacing w:after="120"/>
                              <w:ind w:firstLine="0"/>
                              <w:rPr>
                                <w:b/>
                                <w:sz w:val="32"/>
                                <w:szCs w:val="32"/>
                              </w:rPr>
                            </w:pPr>
                            <w:r w:rsidRPr="008431F0">
                              <w:rPr>
                                <w:b/>
                                <w:sz w:val="32"/>
                                <w:szCs w:val="32"/>
                                <w:lang w:val="vi-VN"/>
                              </w:rPr>
                              <w:t xml:space="preserve">                    </w:t>
                            </w:r>
                            <w:r w:rsidR="00BB4E3C" w:rsidRPr="00921804">
                              <w:rPr>
                                <w:b/>
                                <w:sz w:val="32"/>
                                <w:szCs w:val="32"/>
                                <w:lang w:val="vi-VN"/>
                              </w:rPr>
                              <w:t>Họ tên tác giả:</w:t>
                            </w:r>
                            <w:r w:rsidR="00831C77" w:rsidRPr="00921804">
                              <w:rPr>
                                <w:b/>
                                <w:sz w:val="32"/>
                                <w:szCs w:val="32"/>
                                <w:lang w:val="vi-VN"/>
                              </w:rPr>
                              <w:t xml:space="preserve"> </w:t>
                            </w:r>
                            <w:r w:rsidRPr="008431F0">
                              <w:rPr>
                                <w:b/>
                                <w:sz w:val="32"/>
                                <w:szCs w:val="32"/>
                                <w:lang w:val="vi-VN"/>
                              </w:rPr>
                              <w:t xml:space="preserve">Nguyễn Thị Mỹ Phương  </w:t>
                            </w:r>
                          </w:p>
                          <w:p w14:paraId="5730CB00" w14:textId="67AB4500" w:rsidR="00BB4E3C" w:rsidRPr="008431F0" w:rsidRDefault="008431F0" w:rsidP="008431F0">
                            <w:pPr>
                              <w:spacing w:after="120"/>
                              <w:ind w:firstLine="0"/>
                              <w:rPr>
                                <w:b/>
                                <w:sz w:val="32"/>
                                <w:szCs w:val="32"/>
                                <w:lang w:val="vi-VN"/>
                              </w:rPr>
                            </w:pPr>
                            <w:r>
                              <w:rPr>
                                <w:b/>
                                <w:sz w:val="32"/>
                                <w:szCs w:val="32"/>
                              </w:rPr>
                              <w:t xml:space="preserve">                    </w:t>
                            </w:r>
                            <w:r w:rsidR="00BB4E3C" w:rsidRPr="00921804">
                              <w:rPr>
                                <w:b/>
                                <w:sz w:val="32"/>
                                <w:szCs w:val="32"/>
                                <w:lang w:val="vi-VN"/>
                              </w:rPr>
                              <w:t>Bút danh</w:t>
                            </w:r>
                            <w:r w:rsidR="00831C77" w:rsidRPr="00921804">
                              <w:rPr>
                                <w:b/>
                                <w:sz w:val="32"/>
                                <w:szCs w:val="32"/>
                                <w:lang w:val="vi-VN"/>
                              </w:rPr>
                              <w:t>:</w:t>
                            </w:r>
                            <w:r w:rsidR="00BB4E3C" w:rsidRPr="00921804">
                              <w:rPr>
                                <w:b/>
                                <w:sz w:val="32"/>
                                <w:szCs w:val="32"/>
                                <w:lang w:val="vi-VN"/>
                              </w:rPr>
                              <w:t xml:space="preserve"> </w:t>
                            </w:r>
                            <w:r w:rsidRPr="008431F0">
                              <w:rPr>
                                <w:b/>
                                <w:sz w:val="32"/>
                                <w:szCs w:val="32"/>
                                <w:lang w:val="vi-VN"/>
                              </w:rPr>
                              <w:t>Không</w:t>
                            </w:r>
                          </w:p>
                          <w:p w14:paraId="35B1EA70" w14:textId="04B909A5" w:rsidR="008431F0" w:rsidRDefault="008431F0" w:rsidP="008431F0">
                            <w:pPr>
                              <w:spacing w:after="120"/>
                              <w:ind w:firstLine="0"/>
                              <w:rPr>
                                <w:b/>
                                <w:sz w:val="32"/>
                                <w:szCs w:val="32"/>
                              </w:rPr>
                            </w:pPr>
                            <w:r w:rsidRPr="008431F0">
                              <w:rPr>
                                <w:b/>
                                <w:sz w:val="32"/>
                                <w:szCs w:val="32"/>
                                <w:lang w:val="vi-VN"/>
                              </w:rPr>
                              <w:t xml:space="preserve">                    </w:t>
                            </w:r>
                            <w:r w:rsidR="00232FDB" w:rsidRPr="00921804">
                              <w:rPr>
                                <w:b/>
                                <w:sz w:val="32"/>
                                <w:szCs w:val="32"/>
                                <w:lang w:val="vi-VN"/>
                              </w:rPr>
                              <w:t>Đơn vị công tác</w:t>
                            </w:r>
                            <w:r w:rsidR="00831C77" w:rsidRPr="00921804">
                              <w:rPr>
                                <w:b/>
                                <w:sz w:val="32"/>
                                <w:szCs w:val="32"/>
                                <w:lang w:val="vi-VN"/>
                              </w:rPr>
                              <w:t xml:space="preserve">: </w:t>
                            </w:r>
                            <w:r w:rsidRPr="008431F0">
                              <w:rPr>
                                <w:b/>
                                <w:sz w:val="32"/>
                                <w:szCs w:val="32"/>
                                <w:lang w:val="vi-VN"/>
                              </w:rPr>
                              <w:t xml:space="preserve">Bưu </w:t>
                            </w:r>
                            <w:r w:rsidR="003442FB">
                              <w:rPr>
                                <w:b/>
                                <w:sz w:val="32"/>
                                <w:szCs w:val="32"/>
                              </w:rPr>
                              <w:t>đ</w:t>
                            </w:r>
                            <w:r w:rsidRPr="008431F0">
                              <w:rPr>
                                <w:b/>
                                <w:sz w:val="32"/>
                                <w:szCs w:val="32"/>
                                <w:lang w:val="vi-VN"/>
                              </w:rPr>
                              <w:t xml:space="preserve">iện Phú Tân     </w:t>
                            </w:r>
                          </w:p>
                          <w:p w14:paraId="71AF86AC" w14:textId="31CC04EB" w:rsidR="00F62641" w:rsidRDefault="008431F0" w:rsidP="00317FEE">
                            <w:pPr>
                              <w:spacing w:after="120"/>
                              <w:ind w:firstLine="0"/>
                              <w:rPr>
                                <w:b/>
                                <w:sz w:val="32"/>
                                <w:szCs w:val="32"/>
                                <w:lang w:val="vi-VN"/>
                              </w:rPr>
                            </w:pPr>
                            <w:r>
                              <w:rPr>
                                <w:b/>
                                <w:sz w:val="32"/>
                                <w:szCs w:val="32"/>
                              </w:rPr>
                              <w:t xml:space="preserve">                    </w:t>
                            </w:r>
                            <w:r w:rsidR="007B6AB8" w:rsidRPr="00921804">
                              <w:rPr>
                                <w:b/>
                                <w:sz w:val="32"/>
                                <w:szCs w:val="32"/>
                                <w:lang w:val="vi-VN"/>
                              </w:rPr>
                              <w:t>Số đi</w:t>
                            </w:r>
                            <w:r w:rsidR="00403BCC" w:rsidRPr="00921804">
                              <w:rPr>
                                <w:b/>
                                <w:sz w:val="32"/>
                                <w:szCs w:val="32"/>
                                <w:lang w:val="vi-VN"/>
                              </w:rPr>
                              <w:t>ện thoại:</w:t>
                            </w:r>
                            <w:r w:rsidR="00831C77" w:rsidRPr="00921804">
                              <w:rPr>
                                <w:b/>
                                <w:sz w:val="32"/>
                                <w:szCs w:val="32"/>
                                <w:lang w:val="vi-VN"/>
                              </w:rPr>
                              <w:t xml:space="preserve"> </w:t>
                            </w:r>
                            <w:r w:rsidRPr="008431F0">
                              <w:rPr>
                                <w:b/>
                                <w:sz w:val="32"/>
                                <w:szCs w:val="32"/>
                                <w:lang w:val="vi-VN"/>
                              </w:rPr>
                              <w:t>0977 869 891</w:t>
                            </w:r>
                          </w:p>
                          <w:p w14:paraId="75CE7103" w14:textId="77777777" w:rsidR="00F62641" w:rsidRDefault="00F62641" w:rsidP="00615BAB">
                            <w:pPr>
                              <w:spacing w:before="0"/>
                              <w:ind w:left="-180" w:firstLine="0"/>
                              <w:jc w:val="center"/>
                              <w:rPr>
                                <w:b/>
                                <w:sz w:val="32"/>
                                <w:szCs w:val="32"/>
                                <w:lang w:val="vi-VN"/>
                              </w:rPr>
                            </w:pPr>
                          </w:p>
                          <w:p w14:paraId="29971679" w14:textId="26DA67BB" w:rsidR="00BE68AC" w:rsidRPr="00921804" w:rsidRDefault="00310882" w:rsidP="00615BAB">
                            <w:pPr>
                              <w:spacing w:before="0"/>
                              <w:ind w:left="-180" w:firstLine="0"/>
                              <w:jc w:val="center"/>
                              <w:rPr>
                                <w:b/>
                                <w:color w:val="FF0000"/>
                                <w:sz w:val="32"/>
                                <w:szCs w:val="32"/>
                                <w:lang w:val="vi-VN"/>
                              </w:rPr>
                            </w:pPr>
                            <w:r w:rsidRPr="00921804">
                              <w:rPr>
                                <w:b/>
                                <w:color w:val="FF0000"/>
                                <w:sz w:val="32"/>
                                <w:szCs w:val="32"/>
                                <w:lang w:val="vi-VN"/>
                              </w:rPr>
                              <w:t>MÃ BÀI DỰ THI</w:t>
                            </w:r>
                            <w:r w:rsidR="0013460B" w:rsidRPr="00921804">
                              <w:rPr>
                                <w:b/>
                                <w:color w:val="FF0000"/>
                                <w:sz w:val="32"/>
                                <w:szCs w:val="32"/>
                                <w:lang w:val="vi-VN"/>
                              </w:rPr>
                              <w:t xml:space="preserve">: </w:t>
                            </w:r>
                            <w:r w:rsidRPr="00921804">
                              <w:rPr>
                                <w:b/>
                                <w:color w:val="FF0000"/>
                                <w:sz w:val="32"/>
                                <w:szCs w:val="32"/>
                                <w:lang w:val="vi-VN"/>
                              </w:rPr>
                              <w:t>………………..</w:t>
                            </w:r>
                            <w:r w:rsidR="00BE68AC" w:rsidRPr="00921804">
                              <w:rPr>
                                <w:b/>
                                <w:color w:val="FF0000"/>
                                <w:sz w:val="32"/>
                                <w:szCs w:val="32"/>
                                <w:lang w:val="vi-VN"/>
                              </w:rPr>
                              <w:t xml:space="preserve"> </w:t>
                            </w:r>
                          </w:p>
                          <w:p w14:paraId="0BD27C1A" w14:textId="69E24C54" w:rsidR="00F62641" w:rsidRPr="00BE68AC" w:rsidRDefault="00BE68AC" w:rsidP="00615BAB">
                            <w:pPr>
                              <w:spacing w:before="0"/>
                              <w:ind w:left="-180" w:firstLine="0"/>
                              <w:jc w:val="center"/>
                              <w:rPr>
                                <w:bCs/>
                                <w:i/>
                                <w:iCs/>
                                <w:color w:val="FF0000"/>
                                <w:sz w:val="32"/>
                                <w:szCs w:val="32"/>
                              </w:rPr>
                            </w:pPr>
                            <w:r w:rsidRPr="00BE68AC">
                              <w:rPr>
                                <w:bCs/>
                                <w:i/>
                                <w:iCs/>
                                <w:color w:val="FF0000"/>
                                <w:sz w:val="32"/>
                                <w:szCs w:val="32"/>
                              </w:rPr>
                              <w:t>(Do Ban Tổ chức Cuộc thi 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52DEA" id="Rectangle 4" o:spid="_x0000_s1026" style="position:absolute;left:0;text-align:left;margin-left:-15.3pt;margin-top:1.1pt;width:485.5pt;height:70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7gMQIAAFAEAAAOAAAAZHJzL2Uyb0RvYy54bWysVMGO0zAQvSPxD5bvNEnVdNuo6WrVpQhp&#10;gRULH+A4TmLh2GbsNlm+nrHT7bZwQ+RgeTzj5zdvZrK5HXtFjgKcNLqk2SylRGhuaqnbkn7/tn+3&#10;osR5pmumjBYlfRaO3m7fvtkMthBz0xlVCyAIol0x2JJ23tsiSRzvRM/czFih0dkY6JlHE9qkBjYg&#10;eq+SeZouk8FAbcFw4Rye3k9Ouo34TSO4/9I0TniiSorcfFwhrlVYk+2GFS0w20l+osH+gUXPpMZH&#10;z1D3zDNyAPkXVC85GGcaP+OmT0zTSC5iDphNlv6RzVPHrIi5oDjOnmVy/w+Wfz4+ApF1SdfzZbpe&#10;rVc5JZr1WKqvKB7TrRJkEWQarCsw+sk+QkjU2QfDfziiza7DKHEHYIZOsBrJZSE+uboQDIdXSTV8&#10;MjWis4M3UbGxgT4AohZkjIV5PhdGjJ5wPFxmy3yVY/04+lZrJIk0wxuseLluwfkPwvQkbEoKSD7C&#10;s+OD81PoS0ikb5Ss91KpaEBb7RSQI8Mu2cfvhO4uw5QmA+qUz/OIfOVzlxBpepPuYm8hwauwXnps&#10;dyV7TCMNX3iHFUG397qOe8+kmvZ4WemTkEG7qQZ+rEYMDIJWpn5GScFMbY1jiJvOwC9KBmzpkrqf&#10;BwaCEvVRY1nW2WIRZiAai/xmjgZceqpLD9McoUrqKZm2Oz/NzcGCbDt8KYsyaHOHpWxkFPmV1Yk3&#10;tm0s02nEwlxc2jHq9Uew/Q0AAP//AwBQSwMEFAAGAAgAAAAhANVZRbzhAAAACgEAAA8AAABkcnMv&#10;ZG93bnJldi54bWxMj8tOwzAQRfdI/IM1SOxau2nUR4hTIRALQBWiIGDpxoMTEY+j2G3D3zOsYDm6&#10;R/eeKTej78QRh9gG0jCbKhBIdbAtOQ2vL3eTFYiYDFnTBUIN3xhhU52flaaw4UTPeNwlJ7iEYmE0&#10;NCn1hZSxbtCbOA09EmefYfAm8Tk4aQdz4nLfyUyphfSmJV5oTI83DdZfu4PXcP/+sFw+bscn96Hc&#10;WNOtf1slr/XlxXh9BSLhmP5g+NVndajYaR8OZKPoNEzmasGohiwDwfk6VzmIPYP5bD0HWZXy/wvV&#10;DwAAAP//AwBQSwECLQAUAAYACAAAACEAtoM4kv4AAADhAQAAEwAAAAAAAAAAAAAAAAAAAAAAW0Nv&#10;bnRlbnRfVHlwZXNdLnhtbFBLAQItABQABgAIAAAAIQA4/SH/1gAAAJQBAAALAAAAAAAAAAAAAAAA&#10;AC8BAABfcmVscy8ucmVsc1BLAQItABQABgAIAAAAIQCqdu7gMQIAAFAEAAAOAAAAAAAAAAAAAAAA&#10;AC4CAABkcnMvZTJvRG9jLnhtbFBLAQItABQABgAIAAAAIQDVWUW84QAAAAoBAAAPAAAAAAAAAAAA&#10;AAAAAIsEAABkcnMvZG93bnJldi54bWxQSwUGAAAAAAQABADzAAAAmQUAAAAA&#10;" strokecolor="#0070c0">
                <v:textbox>
                  <w:txbxContent>
                    <w:p w14:paraId="1115AFBE" w14:textId="77777777" w:rsidR="00615BAB" w:rsidRDefault="00615BAB" w:rsidP="00615BAB">
                      <w:pPr>
                        <w:spacing w:before="0"/>
                        <w:ind w:firstLine="0"/>
                        <w:jc w:val="both"/>
                        <w:rPr>
                          <w:b/>
                          <w:sz w:val="28"/>
                          <w:szCs w:val="28"/>
                          <w:lang w:val="vi-VN"/>
                        </w:rPr>
                      </w:pPr>
                    </w:p>
                    <w:p w14:paraId="6E7146FB" w14:textId="3BC7FD5A" w:rsidR="007C2D4A" w:rsidRPr="00921804" w:rsidRDefault="007C2D4A" w:rsidP="00615BAB">
                      <w:pPr>
                        <w:spacing w:before="0"/>
                        <w:ind w:firstLine="0"/>
                        <w:jc w:val="both"/>
                        <w:rPr>
                          <w:b/>
                          <w:sz w:val="28"/>
                          <w:szCs w:val="28"/>
                          <w:lang w:val="vi-VN"/>
                        </w:rPr>
                      </w:pPr>
                      <w:r w:rsidRPr="00921804">
                        <w:rPr>
                          <w:bCs/>
                          <w:sz w:val="28"/>
                          <w:szCs w:val="28"/>
                          <w:lang w:val="vi-VN"/>
                        </w:rPr>
                        <w:t xml:space="preserve">    </w:t>
                      </w:r>
                      <w:r w:rsidR="00615BAB" w:rsidRPr="002B7B93">
                        <w:rPr>
                          <w:bCs/>
                          <w:sz w:val="28"/>
                          <w:szCs w:val="28"/>
                          <w:lang w:val="vi-VN"/>
                        </w:rPr>
                        <w:t>ĐẢNG BỘ HUYỆN PHÚ TÂN</w:t>
                      </w:r>
                      <w:r w:rsidR="00615BAB">
                        <w:rPr>
                          <w:b/>
                          <w:sz w:val="28"/>
                          <w:szCs w:val="28"/>
                          <w:lang w:val="vi-VN"/>
                        </w:rPr>
                        <w:t xml:space="preserve">            </w:t>
                      </w:r>
                      <w:r w:rsidR="007147A8" w:rsidRPr="00921804">
                        <w:rPr>
                          <w:b/>
                          <w:sz w:val="28"/>
                          <w:szCs w:val="28"/>
                          <w:lang w:val="vi-VN"/>
                        </w:rPr>
                        <w:tab/>
                      </w:r>
                      <w:r w:rsidR="00615BAB" w:rsidRPr="00323479">
                        <w:rPr>
                          <w:b/>
                          <w:sz w:val="30"/>
                          <w:szCs w:val="30"/>
                          <w:lang w:val="vi-VN"/>
                        </w:rPr>
                        <w:t>ĐẢNG CỘNG SẢN VIỆT NAM</w:t>
                      </w:r>
                    </w:p>
                    <w:p w14:paraId="12D9430C" w14:textId="6BD0D00C" w:rsidR="00615BAB" w:rsidRDefault="00380D16" w:rsidP="00615BAB">
                      <w:pPr>
                        <w:spacing w:before="0"/>
                        <w:ind w:firstLine="0"/>
                        <w:jc w:val="both"/>
                        <w:rPr>
                          <w:b/>
                          <w:sz w:val="28"/>
                          <w:szCs w:val="28"/>
                          <w:lang w:val="vi-VN"/>
                        </w:rPr>
                      </w:pPr>
                      <w:r>
                        <w:rPr>
                          <w:b/>
                          <w:sz w:val="28"/>
                          <w:szCs w:val="28"/>
                        </w:rPr>
                        <w:t xml:space="preserve">           </w:t>
                      </w:r>
                      <w:r w:rsidR="002B7B93" w:rsidRPr="00921804">
                        <w:rPr>
                          <w:b/>
                          <w:sz w:val="28"/>
                          <w:szCs w:val="28"/>
                          <w:lang w:val="vi-VN"/>
                        </w:rPr>
                        <w:t xml:space="preserve">CHI BỘ </w:t>
                      </w:r>
                      <w:r w:rsidR="00921804" w:rsidRPr="00921804">
                        <w:rPr>
                          <w:b/>
                          <w:sz w:val="28"/>
                          <w:szCs w:val="28"/>
                          <w:lang w:val="vi-VN"/>
                        </w:rPr>
                        <w:t>BƯU ĐIỆN</w:t>
                      </w:r>
                    </w:p>
                    <w:p w14:paraId="1ECFDA35" w14:textId="5409764E" w:rsidR="00380D16" w:rsidRPr="00380D16" w:rsidRDefault="00380D16" w:rsidP="00615BAB">
                      <w:pPr>
                        <w:spacing w:before="0"/>
                        <w:ind w:firstLine="0"/>
                        <w:jc w:val="both"/>
                        <w:rPr>
                          <w:b/>
                          <w:sz w:val="28"/>
                          <w:szCs w:val="28"/>
                        </w:rPr>
                      </w:pPr>
                      <w:r>
                        <w:rPr>
                          <w:b/>
                          <w:sz w:val="28"/>
                          <w:szCs w:val="28"/>
                        </w:rPr>
                        <w:t xml:space="preserve">                         </w:t>
                      </w:r>
                      <w:r w:rsidR="003442FB">
                        <w:rPr>
                          <w:b/>
                          <w:sz w:val="28"/>
                          <w:szCs w:val="28"/>
                        </w:rPr>
                        <w:t xml:space="preserve"> </w:t>
                      </w:r>
                      <w:r>
                        <w:rPr>
                          <w:b/>
                          <w:sz w:val="28"/>
                          <w:szCs w:val="28"/>
                        </w:rPr>
                        <w:t>*</w:t>
                      </w:r>
                    </w:p>
                    <w:p w14:paraId="33EDD244" w14:textId="77777777" w:rsidR="00615BAB" w:rsidRDefault="00615BAB" w:rsidP="00615BAB">
                      <w:pPr>
                        <w:jc w:val="center"/>
                        <w:rPr>
                          <w:lang w:val="vi-VN"/>
                        </w:rPr>
                      </w:pPr>
                    </w:p>
                    <w:p w14:paraId="45A8494E" w14:textId="77777777" w:rsidR="00615BAB" w:rsidRDefault="00615BAB" w:rsidP="00615BAB">
                      <w:pPr>
                        <w:jc w:val="center"/>
                        <w:rPr>
                          <w:lang w:val="vi-VN"/>
                        </w:rPr>
                      </w:pPr>
                    </w:p>
                    <w:p w14:paraId="6410FD91" w14:textId="77777777" w:rsidR="00F62641" w:rsidRDefault="00F62641" w:rsidP="00615BAB">
                      <w:pPr>
                        <w:jc w:val="center"/>
                        <w:rPr>
                          <w:lang w:val="vi-VN"/>
                        </w:rPr>
                      </w:pPr>
                    </w:p>
                    <w:p w14:paraId="599EA35E" w14:textId="77777777" w:rsidR="00D25883" w:rsidRPr="00921804" w:rsidRDefault="00D25883" w:rsidP="00615BAB">
                      <w:pPr>
                        <w:spacing w:before="0"/>
                        <w:ind w:left="142" w:firstLine="0"/>
                        <w:jc w:val="center"/>
                        <w:rPr>
                          <w:b/>
                          <w:color w:val="0070C0"/>
                          <w:sz w:val="32"/>
                          <w:szCs w:val="32"/>
                          <w:lang w:val="vi-VN"/>
                        </w:rPr>
                      </w:pPr>
                    </w:p>
                    <w:p w14:paraId="0D6E7D2C" w14:textId="77777777" w:rsidR="00D25883" w:rsidRPr="00921804" w:rsidRDefault="00D25883" w:rsidP="00615BAB">
                      <w:pPr>
                        <w:spacing w:before="0"/>
                        <w:ind w:left="142" w:firstLine="0"/>
                        <w:jc w:val="center"/>
                        <w:rPr>
                          <w:b/>
                          <w:color w:val="0070C0"/>
                          <w:sz w:val="32"/>
                          <w:szCs w:val="32"/>
                          <w:lang w:val="vi-VN"/>
                        </w:rPr>
                      </w:pPr>
                    </w:p>
                    <w:p w14:paraId="3506D8E4" w14:textId="77777777" w:rsidR="0083735D" w:rsidRPr="00921804" w:rsidRDefault="0083735D" w:rsidP="00615BAB">
                      <w:pPr>
                        <w:spacing w:before="0"/>
                        <w:ind w:left="142" w:firstLine="0"/>
                        <w:jc w:val="center"/>
                        <w:rPr>
                          <w:b/>
                          <w:color w:val="0070C0"/>
                          <w:sz w:val="32"/>
                          <w:szCs w:val="32"/>
                          <w:lang w:val="vi-VN"/>
                        </w:rPr>
                      </w:pPr>
                    </w:p>
                    <w:p w14:paraId="07857389" w14:textId="77777777" w:rsidR="0083735D" w:rsidRPr="00921804" w:rsidRDefault="0083735D" w:rsidP="00615BAB">
                      <w:pPr>
                        <w:spacing w:before="0"/>
                        <w:ind w:left="142" w:firstLine="0"/>
                        <w:jc w:val="center"/>
                        <w:rPr>
                          <w:b/>
                          <w:color w:val="0070C0"/>
                          <w:sz w:val="32"/>
                          <w:szCs w:val="32"/>
                          <w:lang w:val="vi-VN"/>
                        </w:rPr>
                      </w:pPr>
                    </w:p>
                    <w:p w14:paraId="7ADC8168" w14:textId="63C13E71" w:rsidR="00615BAB" w:rsidRPr="002A567C" w:rsidRDefault="00F5415E" w:rsidP="00615BAB">
                      <w:pPr>
                        <w:spacing w:before="0"/>
                        <w:ind w:left="142" w:firstLine="0"/>
                        <w:jc w:val="center"/>
                        <w:rPr>
                          <w:b/>
                          <w:sz w:val="32"/>
                          <w:szCs w:val="32"/>
                          <w:lang w:val="vi-VN"/>
                        </w:rPr>
                      </w:pPr>
                      <w:r w:rsidRPr="002A567C">
                        <w:rPr>
                          <w:b/>
                          <w:sz w:val="32"/>
                          <w:szCs w:val="32"/>
                          <w:lang w:val="vi-VN"/>
                        </w:rPr>
                        <w:t>BÀ</w:t>
                      </w:r>
                      <w:r w:rsidR="00615BAB" w:rsidRPr="002A567C">
                        <w:rPr>
                          <w:b/>
                          <w:sz w:val="32"/>
                          <w:szCs w:val="32"/>
                          <w:lang w:val="vi-VN"/>
                        </w:rPr>
                        <w:t>I</w:t>
                      </w:r>
                      <w:r w:rsidRPr="002A567C">
                        <w:rPr>
                          <w:b/>
                          <w:sz w:val="32"/>
                          <w:szCs w:val="32"/>
                          <w:lang w:val="vi-VN"/>
                        </w:rPr>
                        <w:t xml:space="preserve"> DỰ</w:t>
                      </w:r>
                      <w:r w:rsidR="00615BAB" w:rsidRPr="002A567C">
                        <w:rPr>
                          <w:b/>
                          <w:sz w:val="32"/>
                          <w:szCs w:val="32"/>
                          <w:lang w:val="vi-VN"/>
                        </w:rPr>
                        <w:t xml:space="preserve"> THI</w:t>
                      </w:r>
                    </w:p>
                    <w:p w14:paraId="01C4EC21" w14:textId="77777777" w:rsidR="001C7A29" w:rsidRPr="001C7A29" w:rsidRDefault="001C7A29" w:rsidP="001C7A29">
                      <w:pPr>
                        <w:spacing w:before="0"/>
                        <w:ind w:left="-180" w:right="-88" w:firstLine="0"/>
                        <w:jc w:val="center"/>
                        <w:rPr>
                          <w:b/>
                          <w:sz w:val="32"/>
                          <w:szCs w:val="32"/>
                          <w:lang w:val="vi-VN"/>
                        </w:rPr>
                      </w:pPr>
                      <w:r w:rsidRPr="001C7A29">
                        <w:rPr>
                          <w:b/>
                          <w:sz w:val="32"/>
                          <w:szCs w:val="32"/>
                          <w:lang w:val="vi-VN"/>
                        </w:rPr>
                        <w:t>Cuộc thi sáng tác, quảng bá các tác phâm văn học, nghệ thuật và</w:t>
                      </w:r>
                    </w:p>
                    <w:p w14:paraId="785D7BE6" w14:textId="02DB76DB" w:rsidR="00615BAB" w:rsidRDefault="001C7A29" w:rsidP="001C7A29">
                      <w:pPr>
                        <w:spacing w:before="0"/>
                        <w:ind w:left="-180" w:right="-88" w:firstLine="0"/>
                        <w:jc w:val="center"/>
                        <w:rPr>
                          <w:b/>
                          <w:sz w:val="32"/>
                          <w:szCs w:val="32"/>
                          <w:lang w:val="vi-VN"/>
                        </w:rPr>
                      </w:pPr>
                      <w:r w:rsidRPr="001C7A29">
                        <w:rPr>
                          <w:b/>
                          <w:sz w:val="32"/>
                          <w:szCs w:val="32"/>
                          <w:lang w:val="vi-VN"/>
                        </w:rPr>
                        <w:t>báo chí về chủ đề “Học tập và làm theo tư tưởng, đạo đức, phong cách Bác Hồ,</w:t>
                      </w:r>
                      <w:r>
                        <w:rPr>
                          <w:b/>
                          <w:sz w:val="32"/>
                          <w:szCs w:val="32"/>
                        </w:rPr>
                        <w:t xml:space="preserve"> </w:t>
                      </w:r>
                      <w:r w:rsidRPr="001C7A29">
                        <w:rPr>
                          <w:b/>
                          <w:sz w:val="32"/>
                          <w:szCs w:val="32"/>
                          <w:lang w:val="vi-VN"/>
                        </w:rPr>
                        <w:t>Bác Tôn” tỉnh An Giang, giai đoạn 2024 - 2025</w:t>
                      </w:r>
                    </w:p>
                    <w:p w14:paraId="2B6CF2A0" w14:textId="77777777" w:rsidR="00380D16" w:rsidRPr="00921804" w:rsidRDefault="00380D16" w:rsidP="00F5415E">
                      <w:pPr>
                        <w:spacing w:before="0"/>
                        <w:ind w:left="-180" w:right="-88" w:firstLine="0"/>
                        <w:jc w:val="center"/>
                        <w:rPr>
                          <w:b/>
                          <w:sz w:val="32"/>
                          <w:szCs w:val="32"/>
                          <w:lang w:val="vi-VN"/>
                        </w:rPr>
                      </w:pPr>
                    </w:p>
                    <w:p w14:paraId="7BDD8692" w14:textId="5383DEBB" w:rsidR="00EF0E37" w:rsidRPr="00DB501D" w:rsidRDefault="00EF0E37" w:rsidP="00EF0E37">
                      <w:pPr>
                        <w:ind w:firstLine="0"/>
                        <w:jc w:val="center"/>
                        <w:rPr>
                          <w:b/>
                          <w:bCs/>
                          <w:sz w:val="28"/>
                          <w:szCs w:val="28"/>
                          <w:lang w:val="vi-VN"/>
                        </w:rPr>
                      </w:pPr>
                      <w:r w:rsidRPr="00921804">
                        <w:rPr>
                          <w:b/>
                          <w:bCs/>
                          <w:sz w:val="28"/>
                          <w:szCs w:val="28"/>
                          <w:lang w:val="vi-VN"/>
                        </w:rPr>
                        <w:t xml:space="preserve">CHỦ ĐỀ </w:t>
                      </w:r>
                    </w:p>
                    <w:p w14:paraId="183D388B" w14:textId="77777777" w:rsidR="009174AE" w:rsidRPr="009174AE" w:rsidRDefault="009174AE" w:rsidP="009174AE">
                      <w:pPr>
                        <w:spacing w:before="0"/>
                        <w:ind w:left="-180" w:firstLine="0"/>
                        <w:jc w:val="center"/>
                        <w:rPr>
                          <w:b/>
                          <w:sz w:val="28"/>
                          <w:szCs w:val="28"/>
                          <w:lang w:val="vi-VN"/>
                        </w:rPr>
                      </w:pPr>
                      <w:r w:rsidRPr="009174AE">
                        <w:rPr>
                          <w:b/>
                          <w:sz w:val="28"/>
                          <w:szCs w:val="28"/>
                          <w:lang w:val="vi-VN"/>
                        </w:rPr>
                        <w:t>Tôn vinh những cá nhân, tập thể tiêu biểu trong việc nhận thức và</w:t>
                      </w:r>
                    </w:p>
                    <w:p w14:paraId="7FAEFBFE" w14:textId="77777777" w:rsidR="009174AE" w:rsidRPr="009174AE" w:rsidRDefault="009174AE" w:rsidP="009174AE">
                      <w:pPr>
                        <w:spacing w:before="0"/>
                        <w:ind w:left="-180" w:firstLine="0"/>
                        <w:jc w:val="center"/>
                        <w:rPr>
                          <w:b/>
                          <w:sz w:val="28"/>
                          <w:szCs w:val="28"/>
                          <w:lang w:val="vi-VN"/>
                        </w:rPr>
                      </w:pPr>
                      <w:r w:rsidRPr="009174AE">
                        <w:rPr>
                          <w:b/>
                          <w:sz w:val="28"/>
                          <w:szCs w:val="28"/>
                          <w:lang w:val="vi-VN"/>
                        </w:rPr>
                        <w:t>làm theo tư tưởng, đạo đức, phong cách Bác Hồ, Bác Tôn, được thể hiện</w:t>
                      </w:r>
                    </w:p>
                    <w:p w14:paraId="770634C2" w14:textId="77777777" w:rsidR="009174AE" w:rsidRPr="009174AE" w:rsidRDefault="009174AE" w:rsidP="009174AE">
                      <w:pPr>
                        <w:spacing w:before="0"/>
                        <w:ind w:left="-180" w:firstLine="0"/>
                        <w:jc w:val="center"/>
                        <w:rPr>
                          <w:b/>
                          <w:sz w:val="28"/>
                          <w:szCs w:val="28"/>
                          <w:lang w:val="vi-VN"/>
                        </w:rPr>
                      </w:pPr>
                      <w:r w:rsidRPr="009174AE">
                        <w:rPr>
                          <w:b/>
                          <w:sz w:val="28"/>
                          <w:szCs w:val="28"/>
                          <w:lang w:val="vi-VN"/>
                        </w:rPr>
                        <w:t>trong việc tích cực đóng góp tài năng, trí tuệ, sức lực và tâm huyết của mình</w:t>
                      </w:r>
                    </w:p>
                    <w:p w14:paraId="35670FFB" w14:textId="45F149FC" w:rsidR="00615BAB" w:rsidRPr="002A567C" w:rsidRDefault="009174AE" w:rsidP="009174AE">
                      <w:pPr>
                        <w:spacing w:before="0"/>
                        <w:ind w:left="-180" w:firstLine="0"/>
                        <w:jc w:val="center"/>
                        <w:rPr>
                          <w:b/>
                          <w:sz w:val="32"/>
                          <w:szCs w:val="32"/>
                          <w:lang w:val="vi-VN"/>
                        </w:rPr>
                      </w:pPr>
                      <w:r w:rsidRPr="009174AE">
                        <w:rPr>
                          <w:b/>
                          <w:sz w:val="28"/>
                          <w:szCs w:val="28"/>
                          <w:lang w:val="vi-VN"/>
                        </w:rPr>
                        <w:t xml:space="preserve">cho đất nước trong các lĩnh vực kinh tế, chính trị, văn hóa, xã hội, </w:t>
                      </w:r>
                      <w:r w:rsidR="00357756">
                        <w:rPr>
                          <w:b/>
                          <w:sz w:val="28"/>
                          <w:szCs w:val="28"/>
                        </w:rPr>
                        <w:t xml:space="preserve">                     </w:t>
                      </w:r>
                      <w:r w:rsidRPr="009174AE">
                        <w:rPr>
                          <w:b/>
                          <w:sz w:val="28"/>
                          <w:szCs w:val="28"/>
                          <w:lang w:val="vi-VN"/>
                        </w:rPr>
                        <w:t>an ninh</w:t>
                      </w:r>
                      <w:r w:rsidR="00357756">
                        <w:rPr>
                          <w:b/>
                          <w:sz w:val="28"/>
                          <w:szCs w:val="28"/>
                        </w:rPr>
                        <w:t xml:space="preserve"> </w:t>
                      </w:r>
                      <w:r w:rsidRPr="009174AE">
                        <w:rPr>
                          <w:b/>
                          <w:sz w:val="28"/>
                          <w:szCs w:val="28"/>
                          <w:lang w:val="vi-VN"/>
                        </w:rPr>
                        <w:t>quốc phòng.</w:t>
                      </w:r>
                    </w:p>
                    <w:p w14:paraId="4DDCD98A" w14:textId="77777777" w:rsidR="00F62641" w:rsidRPr="002A567C" w:rsidRDefault="00F62641" w:rsidP="00615BAB">
                      <w:pPr>
                        <w:spacing w:before="0"/>
                        <w:ind w:left="-180" w:firstLine="0"/>
                        <w:jc w:val="center"/>
                        <w:rPr>
                          <w:b/>
                          <w:sz w:val="32"/>
                          <w:szCs w:val="32"/>
                          <w:lang w:val="vi-VN"/>
                        </w:rPr>
                      </w:pPr>
                    </w:p>
                    <w:p w14:paraId="2C92564E" w14:textId="77777777" w:rsidR="00F62641" w:rsidRPr="002A567C" w:rsidRDefault="00F62641" w:rsidP="00615BAB">
                      <w:pPr>
                        <w:spacing w:before="0"/>
                        <w:ind w:left="-180" w:firstLine="0"/>
                        <w:jc w:val="center"/>
                        <w:rPr>
                          <w:b/>
                          <w:sz w:val="32"/>
                          <w:szCs w:val="32"/>
                          <w:lang w:val="vi-VN"/>
                        </w:rPr>
                      </w:pPr>
                    </w:p>
                    <w:p w14:paraId="47AF911C" w14:textId="77777777" w:rsidR="00F62641" w:rsidRPr="00921804" w:rsidRDefault="00F62641" w:rsidP="00615BAB">
                      <w:pPr>
                        <w:spacing w:before="0"/>
                        <w:ind w:left="-180" w:firstLine="0"/>
                        <w:jc w:val="center"/>
                        <w:rPr>
                          <w:b/>
                          <w:sz w:val="32"/>
                          <w:szCs w:val="32"/>
                          <w:lang w:val="vi-VN"/>
                        </w:rPr>
                      </w:pPr>
                    </w:p>
                    <w:p w14:paraId="0806B115" w14:textId="77777777" w:rsidR="00D25883" w:rsidRPr="00921804" w:rsidRDefault="00D25883" w:rsidP="00615BAB">
                      <w:pPr>
                        <w:spacing w:before="0"/>
                        <w:ind w:left="-180" w:firstLine="0"/>
                        <w:jc w:val="center"/>
                        <w:rPr>
                          <w:b/>
                          <w:sz w:val="32"/>
                          <w:szCs w:val="32"/>
                          <w:lang w:val="vi-VN"/>
                        </w:rPr>
                      </w:pPr>
                    </w:p>
                    <w:p w14:paraId="19860DFF" w14:textId="77777777" w:rsidR="00D25883" w:rsidRPr="00921804" w:rsidRDefault="00D25883" w:rsidP="00615BAB">
                      <w:pPr>
                        <w:spacing w:before="0"/>
                        <w:ind w:left="-180" w:firstLine="0"/>
                        <w:jc w:val="center"/>
                        <w:rPr>
                          <w:b/>
                          <w:sz w:val="32"/>
                          <w:szCs w:val="32"/>
                          <w:lang w:val="vi-VN"/>
                        </w:rPr>
                      </w:pPr>
                    </w:p>
                    <w:p w14:paraId="42FF805C" w14:textId="77777777" w:rsidR="00D25883" w:rsidRPr="00921804" w:rsidRDefault="00D25883" w:rsidP="00615BAB">
                      <w:pPr>
                        <w:spacing w:before="0"/>
                        <w:ind w:left="-180" w:firstLine="0"/>
                        <w:jc w:val="center"/>
                        <w:rPr>
                          <w:b/>
                          <w:sz w:val="32"/>
                          <w:szCs w:val="32"/>
                          <w:lang w:val="vi-VN"/>
                        </w:rPr>
                      </w:pPr>
                    </w:p>
                    <w:p w14:paraId="6B3FA516" w14:textId="77777777" w:rsidR="00D25883" w:rsidRPr="00921804" w:rsidRDefault="00D25883" w:rsidP="00615BAB">
                      <w:pPr>
                        <w:spacing w:before="0"/>
                        <w:ind w:left="-180" w:firstLine="0"/>
                        <w:jc w:val="center"/>
                        <w:rPr>
                          <w:b/>
                          <w:sz w:val="32"/>
                          <w:szCs w:val="32"/>
                          <w:lang w:val="vi-VN"/>
                        </w:rPr>
                      </w:pPr>
                    </w:p>
                    <w:p w14:paraId="68AAF8C0" w14:textId="77777777" w:rsidR="008431F0" w:rsidRDefault="008431F0" w:rsidP="008431F0">
                      <w:pPr>
                        <w:spacing w:after="120"/>
                        <w:ind w:firstLine="0"/>
                        <w:rPr>
                          <w:b/>
                          <w:sz w:val="32"/>
                          <w:szCs w:val="32"/>
                        </w:rPr>
                      </w:pPr>
                      <w:r w:rsidRPr="008431F0">
                        <w:rPr>
                          <w:b/>
                          <w:sz w:val="32"/>
                          <w:szCs w:val="32"/>
                          <w:lang w:val="vi-VN"/>
                        </w:rPr>
                        <w:t xml:space="preserve">                    </w:t>
                      </w:r>
                      <w:r w:rsidR="00BB4E3C" w:rsidRPr="00921804">
                        <w:rPr>
                          <w:b/>
                          <w:sz w:val="32"/>
                          <w:szCs w:val="32"/>
                          <w:lang w:val="vi-VN"/>
                        </w:rPr>
                        <w:t>Họ tên tác giả:</w:t>
                      </w:r>
                      <w:r w:rsidR="00831C77" w:rsidRPr="00921804">
                        <w:rPr>
                          <w:b/>
                          <w:sz w:val="32"/>
                          <w:szCs w:val="32"/>
                          <w:lang w:val="vi-VN"/>
                        </w:rPr>
                        <w:t xml:space="preserve"> </w:t>
                      </w:r>
                      <w:r w:rsidRPr="008431F0">
                        <w:rPr>
                          <w:b/>
                          <w:sz w:val="32"/>
                          <w:szCs w:val="32"/>
                          <w:lang w:val="vi-VN"/>
                        </w:rPr>
                        <w:t xml:space="preserve">Nguyễn Thị Mỹ Phương  </w:t>
                      </w:r>
                    </w:p>
                    <w:p w14:paraId="5730CB00" w14:textId="67AB4500" w:rsidR="00BB4E3C" w:rsidRPr="008431F0" w:rsidRDefault="008431F0" w:rsidP="008431F0">
                      <w:pPr>
                        <w:spacing w:after="120"/>
                        <w:ind w:firstLine="0"/>
                        <w:rPr>
                          <w:b/>
                          <w:sz w:val="32"/>
                          <w:szCs w:val="32"/>
                          <w:lang w:val="vi-VN"/>
                        </w:rPr>
                      </w:pPr>
                      <w:r>
                        <w:rPr>
                          <w:b/>
                          <w:sz w:val="32"/>
                          <w:szCs w:val="32"/>
                        </w:rPr>
                        <w:t xml:space="preserve">                    </w:t>
                      </w:r>
                      <w:r w:rsidR="00BB4E3C" w:rsidRPr="00921804">
                        <w:rPr>
                          <w:b/>
                          <w:sz w:val="32"/>
                          <w:szCs w:val="32"/>
                          <w:lang w:val="vi-VN"/>
                        </w:rPr>
                        <w:t>Bút danh</w:t>
                      </w:r>
                      <w:r w:rsidR="00831C77" w:rsidRPr="00921804">
                        <w:rPr>
                          <w:b/>
                          <w:sz w:val="32"/>
                          <w:szCs w:val="32"/>
                          <w:lang w:val="vi-VN"/>
                        </w:rPr>
                        <w:t>:</w:t>
                      </w:r>
                      <w:r w:rsidR="00BB4E3C" w:rsidRPr="00921804">
                        <w:rPr>
                          <w:b/>
                          <w:sz w:val="32"/>
                          <w:szCs w:val="32"/>
                          <w:lang w:val="vi-VN"/>
                        </w:rPr>
                        <w:t xml:space="preserve"> </w:t>
                      </w:r>
                      <w:r w:rsidRPr="008431F0">
                        <w:rPr>
                          <w:b/>
                          <w:sz w:val="32"/>
                          <w:szCs w:val="32"/>
                          <w:lang w:val="vi-VN"/>
                        </w:rPr>
                        <w:t>Không</w:t>
                      </w:r>
                    </w:p>
                    <w:p w14:paraId="35B1EA70" w14:textId="04B909A5" w:rsidR="008431F0" w:rsidRDefault="008431F0" w:rsidP="008431F0">
                      <w:pPr>
                        <w:spacing w:after="120"/>
                        <w:ind w:firstLine="0"/>
                        <w:rPr>
                          <w:b/>
                          <w:sz w:val="32"/>
                          <w:szCs w:val="32"/>
                        </w:rPr>
                      </w:pPr>
                      <w:r w:rsidRPr="008431F0">
                        <w:rPr>
                          <w:b/>
                          <w:sz w:val="32"/>
                          <w:szCs w:val="32"/>
                          <w:lang w:val="vi-VN"/>
                        </w:rPr>
                        <w:t xml:space="preserve">                    </w:t>
                      </w:r>
                      <w:r w:rsidR="00232FDB" w:rsidRPr="00921804">
                        <w:rPr>
                          <w:b/>
                          <w:sz w:val="32"/>
                          <w:szCs w:val="32"/>
                          <w:lang w:val="vi-VN"/>
                        </w:rPr>
                        <w:t>Đơn vị công tác</w:t>
                      </w:r>
                      <w:r w:rsidR="00831C77" w:rsidRPr="00921804">
                        <w:rPr>
                          <w:b/>
                          <w:sz w:val="32"/>
                          <w:szCs w:val="32"/>
                          <w:lang w:val="vi-VN"/>
                        </w:rPr>
                        <w:t xml:space="preserve">: </w:t>
                      </w:r>
                      <w:r w:rsidRPr="008431F0">
                        <w:rPr>
                          <w:b/>
                          <w:sz w:val="32"/>
                          <w:szCs w:val="32"/>
                          <w:lang w:val="vi-VN"/>
                        </w:rPr>
                        <w:t xml:space="preserve">Bưu </w:t>
                      </w:r>
                      <w:r w:rsidR="003442FB">
                        <w:rPr>
                          <w:b/>
                          <w:sz w:val="32"/>
                          <w:szCs w:val="32"/>
                        </w:rPr>
                        <w:t>đ</w:t>
                      </w:r>
                      <w:r w:rsidRPr="008431F0">
                        <w:rPr>
                          <w:b/>
                          <w:sz w:val="32"/>
                          <w:szCs w:val="32"/>
                          <w:lang w:val="vi-VN"/>
                        </w:rPr>
                        <w:t xml:space="preserve">iện Phú Tân     </w:t>
                      </w:r>
                    </w:p>
                    <w:p w14:paraId="71AF86AC" w14:textId="31CC04EB" w:rsidR="00F62641" w:rsidRDefault="008431F0" w:rsidP="00317FEE">
                      <w:pPr>
                        <w:spacing w:after="120"/>
                        <w:ind w:firstLine="0"/>
                        <w:rPr>
                          <w:b/>
                          <w:sz w:val="32"/>
                          <w:szCs w:val="32"/>
                          <w:lang w:val="vi-VN"/>
                        </w:rPr>
                      </w:pPr>
                      <w:r>
                        <w:rPr>
                          <w:b/>
                          <w:sz w:val="32"/>
                          <w:szCs w:val="32"/>
                        </w:rPr>
                        <w:t xml:space="preserve">                    </w:t>
                      </w:r>
                      <w:r w:rsidR="007B6AB8" w:rsidRPr="00921804">
                        <w:rPr>
                          <w:b/>
                          <w:sz w:val="32"/>
                          <w:szCs w:val="32"/>
                          <w:lang w:val="vi-VN"/>
                        </w:rPr>
                        <w:t>Số đi</w:t>
                      </w:r>
                      <w:r w:rsidR="00403BCC" w:rsidRPr="00921804">
                        <w:rPr>
                          <w:b/>
                          <w:sz w:val="32"/>
                          <w:szCs w:val="32"/>
                          <w:lang w:val="vi-VN"/>
                        </w:rPr>
                        <w:t>ện thoại:</w:t>
                      </w:r>
                      <w:r w:rsidR="00831C77" w:rsidRPr="00921804">
                        <w:rPr>
                          <w:b/>
                          <w:sz w:val="32"/>
                          <w:szCs w:val="32"/>
                          <w:lang w:val="vi-VN"/>
                        </w:rPr>
                        <w:t xml:space="preserve"> </w:t>
                      </w:r>
                      <w:r w:rsidRPr="008431F0">
                        <w:rPr>
                          <w:b/>
                          <w:sz w:val="32"/>
                          <w:szCs w:val="32"/>
                          <w:lang w:val="vi-VN"/>
                        </w:rPr>
                        <w:t>0977 869 891</w:t>
                      </w:r>
                    </w:p>
                    <w:p w14:paraId="75CE7103" w14:textId="77777777" w:rsidR="00F62641" w:rsidRDefault="00F62641" w:rsidP="00615BAB">
                      <w:pPr>
                        <w:spacing w:before="0"/>
                        <w:ind w:left="-180" w:firstLine="0"/>
                        <w:jc w:val="center"/>
                        <w:rPr>
                          <w:b/>
                          <w:sz w:val="32"/>
                          <w:szCs w:val="32"/>
                          <w:lang w:val="vi-VN"/>
                        </w:rPr>
                      </w:pPr>
                    </w:p>
                    <w:p w14:paraId="29971679" w14:textId="26DA67BB" w:rsidR="00BE68AC" w:rsidRPr="00921804" w:rsidRDefault="00310882" w:rsidP="00615BAB">
                      <w:pPr>
                        <w:spacing w:before="0"/>
                        <w:ind w:left="-180" w:firstLine="0"/>
                        <w:jc w:val="center"/>
                        <w:rPr>
                          <w:b/>
                          <w:color w:val="FF0000"/>
                          <w:sz w:val="32"/>
                          <w:szCs w:val="32"/>
                          <w:lang w:val="vi-VN"/>
                        </w:rPr>
                      </w:pPr>
                      <w:r w:rsidRPr="00921804">
                        <w:rPr>
                          <w:b/>
                          <w:color w:val="FF0000"/>
                          <w:sz w:val="32"/>
                          <w:szCs w:val="32"/>
                          <w:lang w:val="vi-VN"/>
                        </w:rPr>
                        <w:t>MÃ BÀI DỰ THI</w:t>
                      </w:r>
                      <w:r w:rsidR="0013460B" w:rsidRPr="00921804">
                        <w:rPr>
                          <w:b/>
                          <w:color w:val="FF0000"/>
                          <w:sz w:val="32"/>
                          <w:szCs w:val="32"/>
                          <w:lang w:val="vi-VN"/>
                        </w:rPr>
                        <w:t xml:space="preserve">: </w:t>
                      </w:r>
                      <w:r w:rsidRPr="00921804">
                        <w:rPr>
                          <w:b/>
                          <w:color w:val="FF0000"/>
                          <w:sz w:val="32"/>
                          <w:szCs w:val="32"/>
                          <w:lang w:val="vi-VN"/>
                        </w:rPr>
                        <w:t>………………..</w:t>
                      </w:r>
                      <w:r w:rsidR="00BE68AC" w:rsidRPr="00921804">
                        <w:rPr>
                          <w:b/>
                          <w:color w:val="FF0000"/>
                          <w:sz w:val="32"/>
                          <w:szCs w:val="32"/>
                          <w:lang w:val="vi-VN"/>
                        </w:rPr>
                        <w:t xml:space="preserve"> </w:t>
                      </w:r>
                    </w:p>
                    <w:p w14:paraId="0BD27C1A" w14:textId="69E24C54" w:rsidR="00F62641" w:rsidRPr="00BE68AC" w:rsidRDefault="00BE68AC" w:rsidP="00615BAB">
                      <w:pPr>
                        <w:spacing w:before="0"/>
                        <w:ind w:left="-180" w:firstLine="0"/>
                        <w:jc w:val="center"/>
                        <w:rPr>
                          <w:bCs/>
                          <w:i/>
                          <w:iCs/>
                          <w:color w:val="FF0000"/>
                          <w:sz w:val="32"/>
                          <w:szCs w:val="32"/>
                        </w:rPr>
                      </w:pPr>
                      <w:r w:rsidRPr="00BE68AC">
                        <w:rPr>
                          <w:bCs/>
                          <w:i/>
                          <w:iCs/>
                          <w:color w:val="FF0000"/>
                          <w:sz w:val="32"/>
                          <w:szCs w:val="32"/>
                        </w:rPr>
                        <w:t>(Do Ban Tổ chức Cuộc thi ghi)</w:t>
                      </w:r>
                    </w:p>
                  </w:txbxContent>
                </v:textbox>
              </v:rect>
            </w:pict>
          </mc:Fallback>
        </mc:AlternateContent>
      </w:r>
      <w:r w:rsidR="006B1096" w:rsidRPr="009C157B">
        <w:t xml:space="preserve">                                                               </w:t>
      </w:r>
    </w:p>
    <w:p w14:paraId="4E20F309" w14:textId="470DC5BA" w:rsidR="00615BAB" w:rsidRPr="009C157B" w:rsidRDefault="00615BAB" w:rsidP="00856E82">
      <w:pPr>
        <w:pStyle w:val="NoSpacing"/>
        <w:rPr>
          <w:lang w:val="vi-VN"/>
        </w:rPr>
      </w:pPr>
    </w:p>
    <w:p w14:paraId="61188306" w14:textId="4557BBC2" w:rsidR="00615BAB" w:rsidRPr="009C157B" w:rsidRDefault="00615BAB" w:rsidP="00856E82">
      <w:pPr>
        <w:pStyle w:val="NoSpacing"/>
        <w:rPr>
          <w:lang w:val="vi-VN"/>
        </w:rPr>
      </w:pPr>
    </w:p>
    <w:p w14:paraId="04676675" w14:textId="5F6BD12B" w:rsidR="00615BAB" w:rsidRPr="009C157B" w:rsidRDefault="007147A8" w:rsidP="00856E82">
      <w:pPr>
        <w:pStyle w:val="NoSpacing"/>
        <w:rPr>
          <w:lang w:val="vi-VN"/>
        </w:rPr>
      </w:pPr>
      <w:r w:rsidRPr="009C157B">
        <w:rPr>
          <w:noProof/>
        </w:rPr>
        <mc:AlternateContent>
          <mc:Choice Requires="wps">
            <w:drawing>
              <wp:anchor distT="0" distB="0" distL="114300" distR="114300" simplePos="0" relativeHeight="251659264" behindDoc="0" locked="0" layoutInCell="1" allowOverlap="1" wp14:anchorId="464439A9" wp14:editId="418C2BC7">
                <wp:simplePos x="0" y="0"/>
                <wp:positionH relativeFrom="column">
                  <wp:posOffset>3131185</wp:posOffset>
                </wp:positionH>
                <wp:positionV relativeFrom="paragraph">
                  <wp:posOffset>144047</wp:posOffset>
                </wp:positionV>
                <wp:extent cx="2576147" cy="0"/>
                <wp:effectExtent l="0" t="0" r="0" b="0"/>
                <wp:wrapNone/>
                <wp:docPr id="902907115" name="Straight Connector 3"/>
                <wp:cNvGraphicFramePr/>
                <a:graphic xmlns:a="http://schemas.openxmlformats.org/drawingml/2006/main">
                  <a:graphicData uri="http://schemas.microsoft.com/office/word/2010/wordprocessingShape">
                    <wps:wsp>
                      <wps:cNvCnPr/>
                      <wps:spPr>
                        <a:xfrm>
                          <a:off x="0" y="0"/>
                          <a:ext cx="25761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C7D132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55pt,11.35pt" to="449.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LTowEAAJgDAAAOAAAAZHJzL2Uyb0RvYy54bWysU9uO0zAQfUfiHyy/UycV3YWo6T7sCl4Q&#10;rLh8gNcZNxa+aWya9O8Zu22KACGEeHF8mXNmzpnJ9m52lh0Akwm+5+2q4Qy8CoPx+55/+fzmxSvO&#10;UpZ+kDZ46PkREr/bPX+2nWIH6zAGOwAyIvGpm2LPx5xjJ0RSIziZViGCp0cd0MlMR9yLAeVE7M6K&#10;ddPciCngEDEoSIluH06PfFf5tQaVP2idIDPbc6ot1xXr+lRWsdvKbo8yjkady5D/UIWTxlPShepB&#10;Zsm+ofmFyhmFIQWdVyo4EbQ2CqoGUtM2P6n5NMoIVQuZk+JiU/p/tOr94d4/ItkwxdSl+IhFxazR&#10;lS/Vx+Zq1nExC+bMFF2uN7c37ctbztTlTVyBEVN+C8Gxsum5Nb7okJ08vEuZklHoJaRcW8+mnr/e&#10;rDelIeJaSt3lo4VT1EfQzAyUvK1sdUrg3iI7SOrv8LWt8MJHkQWijbULqPkz6BxbYFAn52+BS3TN&#10;GHxegM74gL/LmudLqfoUf1F90lpkP4XhWBtT7aD2V9fOo1rm68dzhV9/qN13AAAA//8DAFBLAwQU&#10;AAYACAAAACEAiKuYfN4AAAAJAQAADwAAAGRycy9kb3ducmV2LnhtbEyPwU6DQBCG7ya+w2ZMvNkF&#10;NJYiS0NMjB68iBw8btkRSNlZym4p9ekd40GPM/Pln+/Pt4sdxIyT7x0piFcRCKTGmZ5aBfX7000K&#10;wgdNRg+OUMEZPWyLy4tcZ8ad6A3nKrSCQ8hnWkEXwphJ6ZsOrfYrNyLx7dNNVgcep1aaSZ843A4y&#10;iaJ7aXVP/KHTIz522Oyro1Xw+lUdIm+f93OoD3FSli/nev2h1PXVUj6ACLiEPxh+9FkdCnbauSMZ&#10;LwYFd5vbmFEFSbIGwUC6SbnL7nchi1z+b1B8AwAA//8DAFBLAQItABQABgAIAAAAIQC2gziS/gAA&#10;AOEBAAATAAAAAAAAAAAAAAAAAAAAAABbQ29udGVudF9UeXBlc10ueG1sUEsBAi0AFAAGAAgAAAAh&#10;ADj9If/WAAAAlAEAAAsAAAAAAAAAAAAAAAAALwEAAF9yZWxzLy5yZWxzUEsBAi0AFAAGAAgAAAAh&#10;AGJC0tOjAQAAmAMAAA4AAAAAAAAAAAAAAAAALgIAAGRycy9lMm9Eb2MueG1sUEsBAi0AFAAGAAgA&#10;AAAhAIirmHzeAAAACQEAAA8AAAAAAAAAAAAAAAAA/QMAAGRycy9kb3ducmV2LnhtbFBLBQYAAAAA&#10;BAAEAPMAAAAIBQAAAAA=&#10;" strokecolor="black [3200]">
                <v:stroke joinstyle="miter"/>
              </v:line>
            </w:pict>
          </mc:Fallback>
        </mc:AlternateContent>
      </w:r>
    </w:p>
    <w:p w14:paraId="0DD251DA" w14:textId="79930C8B" w:rsidR="00615BAB" w:rsidRPr="009C157B" w:rsidRDefault="00615BAB" w:rsidP="00856E82">
      <w:pPr>
        <w:pStyle w:val="NoSpacing"/>
        <w:rPr>
          <w:lang w:val="vi-VN"/>
        </w:rPr>
      </w:pPr>
    </w:p>
    <w:p w14:paraId="589AC646" w14:textId="77E5E8AF" w:rsidR="00615BAB" w:rsidRPr="009C157B" w:rsidRDefault="00615BAB" w:rsidP="00856E82">
      <w:pPr>
        <w:pStyle w:val="NoSpacing"/>
        <w:rPr>
          <w:lang w:val="vi-VN"/>
        </w:rPr>
      </w:pPr>
    </w:p>
    <w:p w14:paraId="44B56078" w14:textId="117D9A64" w:rsidR="00615BAB" w:rsidRPr="009C157B" w:rsidRDefault="00615BAB" w:rsidP="00856E82">
      <w:pPr>
        <w:pStyle w:val="NoSpacing"/>
        <w:rPr>
          <w:lang w:val="vi-VN"/>
        </w:rPr>
      </w:pPr>
    </w:p>
    <w:p w14:paraId="7D42AACA" w14:textId="288A07B6" w:rsidR="00615BAB" w:rsidRPr="009C157B" w:rsidRDefault="00615BAB" w:rsidP="00856E82">
      <w:pPr>
        <w:pStyle w:val="NoSpacing"/>
        <w:rPr>
          <w:lang w:val="vi-VN"/>
        </w:rPr>
      </w:pPr>
    </w:p>
    <w:p w14:paraId="019F075D" w14:textId="1D09025B" w:rsidR="00615BAB" w:rsidRPr="009C157B" w:rsidRDefault="00615BAB" w:rsidP="00856E82">
      <w:pPr>
        <w:pStyle w:val="NoSpacing"/>
        <w:rPr>
          <w:lang w:val="vi-VN"/>
        </w:rPr>
      </w:pPr>
    </w:p>
    <w:p w14:paraId="4CEA378D" w14:textId="77777777" w:rsidR="00615BAB" w:rsidRPr="009C157B" w:rsidRDefault="00615BAB" w:rsidP="00856E82">
      <w:pPr>
        <w:pStyle w:val="NoSpacing"/>
        <w:rPr>
          <w:lang w:val="vi-VN"/>
        </w:rPr>
      </w:pPr>
    </w:p>
    <w:p w14:paraId="506201FA" w14:textId="77777777" w:rsidR="00615BAB" w:rsidRPr="009C157B" w:rsidRDefault="00615BAB" w:rsidP="00856E82">
      <w:pPr>
        <w:pStyle w:val="NoSpacing"/>
        <w:rPr>
          <w:lang w:val="vi-VN"/>
        </w:rPr>
      </w:pPr>
    </w:p>
    <w:p w14:paraId="5AF2AC62" w14:textId="77777777" w:rsidR="00615BAB" w:rsidRPr="009C157B" w:rsidRDefault="00615BAB" w:rsidP="00856E82">
      <w:pPr>
        <w:pStyle w:val="NoSpacing"/>
        <w:rPr>
          <w:lang w:val="vi-VN"/>
        </w:rPr>
      </w:pPr>
    </w:p>
    <w:p w14:paraId="2ACC2044" w14:textId="77777777" w:rsidR="00615BAB" w:rsidRPr="009C157B" w:rsidRDefault="00615BAB" w:rsidP="00856E82">
      <w:pPr>
        <w:pStyle w:val="NoSpacing"/>
        <w:rPr>
          <w:lang w:val="vi-VN"/>
        </w:rPr>
      </w:pPr>
    </w:p>
    <w:p w14:paraId="73FEA36C" w14:textId="77777777" w:rsidR="00615BAB" w:rsidRPr="009C157B" w:rsidRDefault="00615BAB" w:rsidP="00856E82">
      <w:pPr>
        <w:pStyle w:val="NoSpacing"/>
        <w:rPr>
          <w:lang w:val="vi-VN"/>
        </w:rPr>
      </w:pPr>
    </w:p>
    <w:p w14:paraId="0AD05475" w14:textId="77777777" w:rsidR="00615BAB" w:rsidRPr="009C157B" w:rsidRDefault="00615BAB" w:rsidP="00856E82">
      <w:pPr>
        <w:pStyle w:val="NoSpacing"/>
        <w:rPr>
          <w:lang w:val="vi-VN"/>
        </w:rPr>
      </w:pPr>
    </w:p>
    <w:p w14:paraId="7544C778" w14:textId="77777777" w:rsidR="00615BAB" w:rsidRPr="009C157B" w:rsidRDefault="00615BAB" w:rsidP="00856E82">
      <w:pPr>
        <w:pStyle w:val="NoSpacing"/>
        <w:rPr>
          <w:lang w:val="vi-VN"/>
        </w:rPr>
      </w:pPr>
    </w:p>
    <w:p w14:paraId="6AA544EC" w14:textId="77777777" w:rsidR="00615BAB" w:rsidRPr="009C157B" w:rsidRDefault="00615BAB" w:rsidP="00856E82">
      <w:pPr>
        <w:pStyle w:val="NoSpacing"/>
        <w:rPr>
          <w:lang w:val="vi-VN"/>
        </w:rPr>
      </w:pPr>
    </w:p>
    <w:p w14:paraId="6151F52A" w14:textId="77777777" w:rsidR="00615BAB" w:rsidRPr="009C157B" w:rsidRDefault="00615BAB" w:rsidP="00856E82">
      <w:pPr>
        <w:pStyle w:val="NoSpacing"/>
        <w:rPr>
          <w:lang w:val="vi-VN"/>
        </w:rPr>
      </w:pPr>
    </w:p>
    <w:p w14:paraId="20372786" w14:textId="77777777" w:rsidR="00615BAB" w:rsidRPr="009C157B" w:rsidRDefault="00615BAB" w:rsidP="00856E82">
      <w:pPr>
        <w:pStyle w:val="NoSpacing"/>
        <w:rPr>
          <w:lang w:val="vi-VN"/>
        </w:rPr>
      </w:pPr>
    </w:p>
    <w:p w14:paraId="7EF3FC4B" w14:textId="1BAAE055" w:rsidR="00615BAB" w:rsidRPr="009C157B" w:rsidRDefault="00615BAB" w:rsidP="00856E82">
      <w:pPr>
        <w:pStyle w:val="NoSpacing"/>
        <w:rPr>
          <w:lang w:val="vi-VN"/>
        </w:rPr>
      </w:pPr>
    </w:p>
    <w:p w14:paraId="7122C76C" w14:textId="77777777" w:rsidR="00615BAB" w:rsidRPr="009C157B" w:rsidRDefault="00615BAB" w:rsidP="00856E82">
      <w:pPr>
        <w:pStyle w:val="NoSpacing"/>
        <w:rPr>
          <w:lang w:val="vi-VN"/>
        </w:rPr>
      </w:pPr>
    </w:p>
    <w:p w14:paraId="5E4975F1" w14:textId="77777777" w:rsidR="00615BAB" w:rsidRPr="009C157B" w:rsidRDefault="00615BAB" w:rsidP="00856E82">
      <w:pPr>
        <w:pStyle w:val="NoSpacing"/>
        <w:rPr>
          <w:lang w:val="vi-VN"/>
        </w:rPr>
      </w:pPr>
    </w:p>
    <w:p w14:paraId="433E7432" w14:textId="77777777" w:rsidR="00615BAB" w:rsidRPr="009C157B" w:rsidRDefault="00615BAB" w:rsidP="00856E82">
      <w:pPr>
        <w:pStyle w:val="NoSpacing"/>
        <w:rPr>
          <w:lang w:val="vi-VN"/>
        </w:rPr>
      </w:pPr>
    </w:p>
    <w:p w14:paraId="4DFC6D3E" w14:textId="77777777" w:rsidR="00615BAB" w:rsidRPr="009C157B" w:rsidRDefault="00615BAB" w:rsidP="00856E82">
      <w:pPr>
        <w:pStyle w:val="NoSpacing"/>
        <w:rPr>
          <w:lang w:val="vi-VN"/>
        </w:rPr>
      </w:pPr>
    </w:p>
    <w:p w14:paraId="67F7BD83" w14:textId="77777777" w:rsidR="00615BAB" w:rsidRPr="009C157B" w:rsidRDefault="00615BAB" w:rsidP="00856E82">
      <w:pPr>
        <w:pStyle w:val="NoSpacing"/>
        <w:rPr>
          <w:lang w:val="vi-VN"/>
        </w:rPr>
      </w:pPr>
    </w:p>
    <w:p w14:paraId="262E2A33" w14:textId="77777777" w:rsidR="00615BAB" w:rsidRPr="009C157B" w:rsidRDefault="00615BAB" w:rsidP="00856E82">
      <w:pPr>
        <w:pStyle w:val="NoSpacing"/>
        <w:rPr>
          <w:lang w:val="vi-VN"/>
        </w:rPr>
      </w:pPr>
    </w:p>
    <w:p w14:paraId="5415B7AC" w14:textId="77777777" w:rsidR="00615BAB" w:rsidRPr="009C157B" w:rsidRDefault="00615BAB" w:rsidP="00856E82">
      <w:pPr>
        <w:pStyle w:val="NoSpacing"/>
        <w:rPr>
          <w:lang w:val="vi-VN"/>
        </w:rPr>
      </w:pPr>
    </w:p>
    <w:p w14:paraId="603436D2" w14:textId="77777777" w:rsidR="00615BAB" w:rsidRPr="009C157B" w:rsidRDefault="00615BAB" w:rsidP="00856E82">
      <w:pPr>
        <w:pStyle w:val="NoSpacing"/>
        <w:rPr>
          <w:lang w:val="vi-VN"/>
        </w:rPr>
      </w:pPr>
    </w:p>
    <w:p w14:paraId="4E28015C" w14:textId="77777777" w:rsidR="00615BAB" w:rsidRPr="009C157B" w:rsidRDefault="00615BAB" w:rsidP="00856E82">
      <w:pPr>
        <w:pStyle w:val="NoSpacing"/>
        <w:rPr>
          <w:lang w:val="vi-VN"/>
        </w:rPr>
      </w:pPr>
    </w:p>
    <w:p w14:paraId="6FC915EA" w14:textId="77777777" w:rsidR="00615BAB" w:rsidRPr="009C157B" w:rsidRDefault="00615BAB" w:rsidP="00856E82">
      <w:pPr>
        <w:pStyle w:val="NoSpacing"/>
        <w:rPr>
          <w:lang w:val="vi-VN"/>
        </w:rPr>
      </w:pPr>
    </w:p>
    <w:p w14:paraId="105A96A4" w14:textId="77777777" w:rsidR="00615BAB" w:rsidRPr="009C157B" w:rsidRDefault="00615BAB" w:rsidP="00856E82">
      <w:pPr>
        <w:pStyle w:val="NoSpacing"/>
        <w:rPr>
          <w:lang w:val="vi-VN"/>
        </w:rPr>
      </w:pPr>
    </w:p>
    <w:p w14:paraId="7E51C2F4" w14:textId="77777777" w:rsidR="00615BAB" w:rsidRPr="009C157B" w:rsidRDefault="00615BAB" w:rsidP="00856E82">
      <w:pPr>
        <w:pStyle w:val="NoSpacing"/>
        <w:rPr>
          <w:lang w:val="vi-VN"/>
        </w:rPr>
      </w:pPr>
    </w:p>
    <w:p w14:paraId="21B0FF62" w14:textId="77777777" w:rsidR="00615BAB" w:rsidRPr="009C157B" w:rsidRDefault="00615BAB" w:rsidP="00856E82">
      <w:pPr>
        <w:pStyle w:val="NoSpacing"/>
        <w:rPr>
          <w:lang w:val="vi-VN"/>
        </w:rPr>
      </w:pPr>
    </w:p>
    <w:p w14:paraId="1E420614" w14:textId="77777777" w:rsidR="00615BAB" w:rsidRPr="009C157B" w:rsidRDefault="00615BAB" w:rsidP="00856E82">
      <w:pPr>
        <w:pStyle w:val="NoSpacing"/>
        <w:rPr>
          <w:lang w:val="vi-VN"/>
        </w:rPr>
      </w:pPr>
    </w:p>
    <w:p w14:paraId="65EFFEEF" w14:textId="77777777" w:rsidR="00615BAB" w:rsidRPr="009C157B" w:rsidRDefault="00615BAB" w:rsidP="00856E82">
      <w:pPr>
        <w:pStyle w:val="NoSpacing"/>
        <w:rPr>
          <w:lang w:val="vi-VN"/>
        </w:rPr>
      </w:pPr>
    </w:p>
    <w:p w14:paraId="0F5AA282" w14:textId="7E695585" w:rsidR="000956AC" w:rsidRDefault="0083735D" w:rsidP="000956AC">
      <w:pPr>
        <w:spacing w:before="0" w:line="360" w:lineRule="auto"/>
        <w:ind w:firstLine="0"/>
        <w:jc w:val="both"/>
        <w:rPr>
          <w:bCs/>
          <w:i/>
          <w:iCs/>
          <w:sz w:val="32"/>
          <w:szCs w:val="32"/>
        </w:rPr>
      </w:pPr>
      <w:r w:rsidRPr="009C157B">
        <w:rPr>
          <w:sz w:val="28"/>
          <w:szCs w:val="28"/>
          <w:lang w:val="vi-VN"/>
        </w:rPr>
        <w:br w:type="page"/>
      </w:r>
      <w:r w:rsidR="000956AC" w:rsidRPr="009C157B">
        <w:rPr>
          <w:b/>
          <w:sz w:val="32"/>
          <w:szCs w:val="32"/>
        </w:rPr>
        <w:lastRenderedPageBreak/>
        <w:t xml:space="preserve">MÃ BÀI DỰ THI: …………. </w:t>
      </w:r>
      <w:r w:rsidR="000956AC" w:rsidRPr="009C157B">
        <w:rPr>
          <w:bCs/>
          <w:i/>
          <w:iCs/>
          <w:sz w:val="32"/>
          <w:szCs w:val="32"/>
        </w:rPr>
        <w:t>(Do Ban Tổ chức Cuộc thi ghi)</w:t>
      </w:r>
    </w:p>
    <w:p w14:paraId="3C2D8728" w14:textId="77777777" w:rsidR="005E18D1" w:rsidRPr="009C157B" w:rsidRDefault="005E18D1" w:rsidP="000956AC">
      <w:pPr>
        <w:spacing w:before="0" w:line="360" w:lineRule="auto"/>
        <w:ind w:firstLine="0"/>
        <w:jc w:val="both"/>
        <w:rPr>
          <w:b/>
          <w:sz w:val="32"/>
          <w:szCs w:val="32"/>
        </w:rPr>
      </w:pPr>
    </w:p>
    <w:p w14:paraId="4E46F99C" w14:textId="77777777" w:rsidR="000956AC" w:rsidRPr="009C157B" w:rsidRDefault="00AA2AA6" w:rsidP="00F40300">
      <w:pPr>
        <w:spacing w:before="0"/>
        <w:ind w:firstLine="0"/>
        <w:jc w:val="center"/>
        <w:rPr>
          <w:b/>
          <w:sz w:val="32"/>
          <w:szCs w:val="32"/>
          <w:lang w:val="vi-VN"/>
        </w:rPr>
      </w:pPr>
      <w:r w:rsidRPr="00AA2AA6">
        <w:rPr>
          <w:sz w:val="28"/>
          <w:szCs w:val="28"/>
          <w:lang w:val="vi-VN"/>
        </w:rPr>
        <w:t xml:space="preserve"> </w:t>
      </w:r>
      <w:r w:rsidR="000956AC" w:rsidRPr="009C157B">
        <w:rPr>
          <w:b/>
          <w:sz w:val="32"/>
          <w:szCs w:val="32"/>
          <w:lang w:val="vi-VN"/>
        </w:rPr>
        <w:t>BÀI DỰ THI</w:t>
      </w:r>
    </w:p>
    <w:p w14:paraId="32299B4D" w14:textId="77777777" w:rsidR="009174AE" w:rsidRPr="009174AE" w:rsidRDefault="009174AE" w:rsidP="00F40300">
      <w:pPr>
        <w:spacing w:before="0"/>
        <w:ind w:firstLine="0"/>
        <w:jc w:val="center"/>
        <w:rPr>
          <w:b/>
          <w:sz w:val="28"/>
          <w:szCs w:val="28"/>
        </w:rPr>
      </w:pPr>
      <w:r w:rsidRPr="009174AE">
        <w:rPr>
          <w:b/>
          <w:sz w:val="28"/>
          <w:szCs w:val="28"/>
        </w:rPr>
        <w:t>Cuộc thi sáng tác, quảng bá các tác phâm văn học, nghệ thuật và</w:t>
      </w:r>
    </w:p>
    <w:p w14:paraId="1E7EBC75" w14:textId="3B905393" w:rsidR="009174AE" w:rsidRDefault="009174AE" w:rsidP="00F40300">
      <w:pPr>
        <w:spacing w:before="0"/>
        <w:ind w:firstLine="0"/>
        <w:jc w:val="center"/>
        <w:rPr>
          <w:b/>
          <w:sz w:val="28"/>
          <w:szCs w:val="28"/>
        </w:rPr>
      </w:pPr>
      <w:r w:rsidRPr="009174AE">
        <w:rPr>
          <w:b/>
          <w:sz w:val="28"/>
          <w:szCs w:val="28"/>
        </w:rPr>
        <w:t xml:space="preserve">báo chí về chủ đề “Học tập và làm theo tư tưởng, đạo đức, phong cách Bác Hồ, Bác Tôn” tỉnh An Giang, giai đoạn 2024 </w:t>
      </w:r>
      <w:r>
        <w:rPr>
          <w:b/>
          <w:sz w:val="28"/>
          <w:szCs w:val="28"/>
        </w:rPr>
        <w:t>–</w:t>
      </w:r>
      <w:r w:rsidRPr="009174AE">
        <w:rPr>
          <w:b/>
          <w:sz w:val="28"/>
          <w:szCs w:val="28"/>
        </w:rPr>
        <w:t xml:space="preserve"> 2025</w:t>
      </w:r>
    </w:p>
    <w:p w14:paraId="63E46BC4" w14:textId="77777777" w:rsidR="00150129" w:rsidRDefault="000956AC" w:rsidP="00150129">
      <w:pPr>
        <w:spacing w:before="0" w:line="360" w:lineRule="auto"/>
        <w:ind w:firstLine="0"/>
        <w:jc w:val="center"/>
        <w:rPr>
          <w:sz w:val="28"/>
          <w:szCs w:val="28"/>
        </w:rPr>
      </w:pPr>
      <w:r w:rsidRPr="009C157B">
        <w:rPr>
          <w:sz w:val="28"/>
          <w:szCs w:val="28"/>
        </w:rPr>
        <w:t>-----</w:t>
      </w:r>
    </w:p>
    <w:p w14:paraId="5DC9F7D8" w14:textId="5F26CFDF" w:rsidR="005E18D1" w:rsidRPr="00860813" w:rsidRDefault="000956AC" w:rsidP="00150129">
      <w:pPr>
        <w:spacing w:after="120"/>
        <w:ind w:firstLine="720"/>
        <w:jc w:val="both"/>
        <w:rPr>
          <w:sz w:val="28"/>
          <w:szCs w:val="28"/>
          <w:lang w:val="vi-VN"/>
        </w:rPr>
      </w:pPr>
      <w:r w:rsidRPr="00150129">
        <w:rPr>
          <w:b/>
          <w:bCs/>
          <w:sz w:val="28"/>
          <w:szCs w:val="28"/>
        </w:rPr>
        <w:t>CHỦ ĐỀ</w:t>
      </w:r>
      <w:r w:rsidR="00860813" w:rsidRPr="00150129">
        <w:rPr>
          <w:b/>
          <w:bCs/>
          <w:sz w:val="28"/>
          <w:szCs w:val="28"/>
        </w:rPr>
        <w:t>:</w:t>
      </w:r>
      <w:r w:rsidR="00860813" w:rsidRPr="00860813">
        <w:rPr>
          <w:bCs/>
          <w:sz w:val="28"/>
          <w:szCs w:val="28"/>
        </w:rPr>
        <w:t xml:space="preserve"> </w:t>
      </w:r>
      <w:r w:rsidR="009174AE" w:rsidRPr="00860813">
        <w:rPr>
          <w:sz w:val="28"/>
          <w:szCs w:val="28"/>
          <w:lang w:val="vi-VN"/>
        </w:rPr>
        <w:t>Tôn vinh những cá nhân, tập thể tiêu biểu trong việc nhận thức và</w:t>
      </w:r>
      <w:r w:rsidR="00860813" w:rsidRPr="00860813">
        <w:rPr>
          <w:sz w:val="28"/>
          <w:szCs w:val="28"/>
        </w:rPr>
        <w:t xml:space="preserve"> </w:t>
      </w:r>
      <w:r w:rsidR="00B90D82">
        <w:rPr>
          <w:sz w:val="28"/>
          <w:szCs w:val="28"/>
          <w:lang w:val="vi-VN"/>
        </w:rPr>
        <w:t xml:space="preserve">là </w:t>
      </w:r>
      <w:r w:rsidR="00860813">
        <w:rPr>
          <w:sz w:val="28"/>
          <w:szCs w:val="28"/>
        </w:rPr>
        <w:t>t</w:t>
      </w:r>
      <w:r w:rsidR="009174AE" w:rsidRPr="00860813">
        <w:rPr>
          <w:sz w:val="28"/>
          <w:szCs w:val="28"/>
          <w:lang w:val="vi-VN"/>
        </w:rPr>
        <w:t>heo tư tưởng, đạo đức, phong cách Bác Hồ, Bác Tôn, được thể hiện</w:t>
      </w:r>
      <w:r w:rsidR="00150129">
        <w:rPr>
          <w:sz w:val="28"/>
          <w:szCs w:val="28"/>
        </w:rPr>
        <w:t xml:space="preserve"> </w:t>
      </w:r>
      <w:r w:rsidR="009174AE" w:rsidRPr="00860813">
        <w:rPr>
          <w:sz w:val="28"/>
          <w:szCs w:val="28"/>
          <w:lang w:val="vi-VN"/>
        </w:rPr>
        <w:t>trong việc tích cực đóng góp tài năng, trí tuệ, sức lực và tâm huyết của mình</w:t>
      </w:r>
      <w:r w:rsidR="00150129">
        <w:rPr>
          <w:sz w:val="28"/>
          <w:szCs w:val="28"/>
        </w:rPr>
        <w:t xml:space="preserve"> </w:t>
      </w:r>
      <w:r w:rsidR="009174AE" w:rsidRPr="00860813">
        <w:rPr>
          <w:sz w:val="28"/>
          <w:szCs w:val="28"/>
          <w:lang w:val="vi-VN"/>
        </w:rPr>
        <w:t>cho đất nước trong các lĩnh vực kinh tế, chính trị, văn hóa, xã hội, an ninh</w:t>
      </w:r>
      <w:r w:rsidR="00F66F0E" w:rsidRPr="00860813">
        <w:rPr>
          <w:sz w:val="28"/>
          <w:szCs w:val="28"/>
        </w:rPr>
        <w:t xml:space="preserve"> </w:t>
      </w:r>
      <w:r w:rsidR="00860813" w:rsidRPr="00860813">
        <w:rPr>
          <w:sz w:val="28"/>
          <w:szCs w:val="28"/>
        </w:rPr>
        <w:t>q</w:t>
      </w:r>
      <w:r w:rsidR="009174AE" w:rsidRPr="00860813">
        <w:rPr>
          <w:sz w:val="28"/>
          <w:szCs w:val="28"/>
          <w:lang w:val="vi-VN"/>
        </w:rPr>
        <w:t>uốc phòng.</w:t>
      </w:r>
    </w:p>
    <w:p w14:paraId="4B6C61ED" w14:textId="77777777" w:rsidR="00F66F0E" w:rsidRDefault="003442FB" w:rsidP="00150129">
      <w:pPr>
        <w:spacing w:after="120" w:line="360" w:lineRule="auto"/>
        <w:ind w:firstLine="720"/>
        <w:jc w:val="both"/>
        <w:rPr>
          <w:b/>
          <w:bCs/>
          <w:sz w:val="28"/>
          <w:szCs w:val="28"/>
        </w:rPr>
      </w:pPr>
      <w:r w:rsidRPr="009C157B">
        <w:rPr>
          <w:b/>
          <w:bCs/>
          <w:sz w:val="28"/>
          <w:szCs w:val="28"/>
        </w:rPr>
        <w:t>Thể loại:</w:t>
      </w:r>
      <w:r>
        <w:rPr>
          <w:b/>
          <w:bCs/>
          <w:sz w:val="28"/>
          <w:szCs w:val="28"/>
          <w:lang w:val="vi-VN"/>
        </w:rPr>
        <w:t xml:space="preserve"> </w:t>
      </w:r>
      <w:r w:rsidR="002A6AF5">
        <w:rPr>
          <w:b/>
          <w:bCs/>
          <w:sz w:val="28"/>
          <w:szCs w:val="28"/>
        </w:rPr>
        <w:t xml:space="preserve"> Ký văn học</w:t>
      </w:r>
    </w:p>
    <w:p w14:paraId="5ECE3617" w14:textId="01EC102E" w:rsidR="00345F93" w:rsidRDefault="002A6AF5" w:rsidP="00150129">
      <w:pPr>
        <w:spacing w:after="120"/>
        <w:ind w:firstLine="720"/>
        <w:jc w:val="both"/>
        <w:rPr>
          <w:b/>
          <w:bCs/>
          <w:sz w:val="28"/>
          <w:szCs w:val="28"/>
        </w:rPr>
      </w:pPr>
      <w:r w:rsidRPr="002A6AF5">
        <w:rPr>
          <w:sz w:val="28"/>
          <w:szCs w:val="28"/>
        </w:rPr>
        <w:t>Kế thừa 80 năm xây dựng, phát triển và gắn bó trên thị trường Bưu Chính, T</w:t>
      </w:r>
      <w:r w:rsidR="00D71597">
        <w:rPr>
          <w:sz w:val="28"/>
          <w:szCs w:val="28"/>
        </w:rPr>
        <w:t>ổng Công ty Bưu điện Việt Nam</w:t>
      </w:r>
      <w:r w:rsidRPr="002A6AF5">
        <w:rPr>
          <w:sz w:val="28"/>
          <w:szCs w:val="28"/>
        </w:rPr>
        <w:t xml:space="preserve"> (VNPost) vừa là nhà cung cấp dịch vụ đầu tiên đặt nền móng cho sự phát triển của ngành Bưu chính Việt Nam, vừa là có vai trò chủ chốt trong việc đưa Việt Nam trở thành 1 trong 10 quốc gia có tốc độ phát triể</w:t>
      </w:r>
      <w:r w:rsidR="006A4138">
        <w:rPr>
          <w:sz w:val="28"/>
          <w:szCs w:val="28"/>
        </w:rPr>
        <w:t xml:space="preserve">n Bưu chính </w:t>
      </w:r>
      <w:r w:rsidRPr="002A6AF5">
        <w:rPr>
          <w:sz w:val="28"/>
          <w:szCs w:val="28"/>
        </w:rPr>
        <w:t>nhanh nhất toàn cầu. Trong những chặng đường phát triển của mình, VNPost luôn thấm nhuần và nghiêm túc thực hiện những lời dạy khi sinh thời Chủ tịch Hồ Chí Minh đã căn dặn: “Việc liên lạc là một việc quan trọng bậc nhất trong công tác cách mạng…”</w:t>
      </w:r>
      <w:r w:rsidR="006A4138">
        <w:rPr>
          <w:sz w:val="28"/>
          <w:szCs w:val="28"/>
        </w:rPr>
        <w:t>.</w:t>
      </w:r>
    </w:p>
    <w:p w14:paraId="63AB79BE" w14:textId="77777777" w:rsidR="00345F93" w:rsidRDefault="002A6AF5" w:rsidP="00150129">
      <w:pPr>
        <w:spacing w:after="120"/>
        <w:ind w:firstLine="720"/>
        <w:jc w:val="both"/>
        <w:rPr>
          <w:sz w:val="28"/>
          <w:szCs w:val="28"/>
        </w:rPr>
      </w:pPr>
      <w:r w:rsidRPr="002A6AF5">
        <w:rPr>
          <w:sz w:val="28"/>
          <w:szCs w:val="28"/>
        </w:rPr>
        <w:t>Thấm nhuần lời dạy của Chủ tịch Hồ Chí Minh về thông tin liên lạc, đứng trước các mâu thuẫn lớn giữa nhu cầu và khả năng, giữa hiện trạng và yêu cầu phát triển, giữa trình độ nước ta với khu vực và thế giới, hơn 30 năm đổi mới, ngành Bưu điện với trụ cột là VNPost đã vượt lên chính mình, đổi mới toàn diện cách nghĩ, cách làm, thực hiện mục tiêu chiến lược: Đi thẳng lên hiện đại, phát triển nhanh mạng lưới và dịch vụ, tăng nhanh lưu lượng và doanh thu, đáp ứng ngày càng cao nhu cầu thông tin của xã hội.</w:t>
      </w:r>
    </w:p>
    <w:p w14:paraId="3B2B9326" w14:textId="202377D3" w:rsidR="00345F93" w:rsidRDefault="002A6AF5" w:rsidP="00150129">
      <w:pPr>
        <w:spacing w:after="120"/>
        <w:ind w:firstLine="720"/>
        <w:jc w:val="both"/>
        <w:rPr>
          <w:sz w:val="28"/>
          <w:szCs w:val="28"/>
        </w:rPr>
      </w:pPr>
      <w:r w:rsidRPr="002A6AF5">
        <w:rPr>
          <w:sz w:val="28"/>
          <w:szCs w:val="28"/>
        </w:rPr>
        <w:t xml:space="preserve">Khắc ghi lời dạy của Người, những năm qua Chi bộ Bưu </w:t>
      </w:r>
      <w:r w:rsidR="006A4138">
        <w:rPr>
          <w:sz w:val="28"/>
          <w:szCs w:val="28"/>
        </w:rPr>
        <w:t>đ</w:t>
      </w:r>
      <w:r w:rsidRPr="002A6AF5">
        <w:rPr>
          <w:sz w:val="28"/>
          <w:szCs w:val="28"/>
        </w:rPr>
        <w:t>iện huyện Phú Tân</w:t>
      </w:r>
      <w:r w:rsidR="00305CE4">
        <w:rPr>
          <w:sz w:val="28"/>
          <w:szCs w:val="28"/>
        </w:rPr>
        <w:t xml:space="preserve"> đã</w:t>
      </w:r>
      <w:r w:rsidRPr="002A6AF5">
        <w:rPr>
          <w:sz w:val="28"/>
          <w:szCs w:val="28"/>
        </w:rPr>
        <w:t xml:space="preserve"> </w:t>
      </w:r>
      <w:r w:rsidR="00FC4212">
        <w:rPr>
          <w:sz w:val="28"/>
          <w:szCs w:val="28"/>
        </w:rPr>
        <w:t>xây dựng và triển khai thực hiện</w:t>
      </w:r>
      <w:r w:rsidRPr="002A6AF5">
        <w:rPr>
          <w:sz w:val="28"/>
          <w:szCs w:val="28"/>
        </w:rPr>
        <w:t xml:space="preserve"> kế hoạch học tập và làm theo tư tưởng, đạo đức, phong cách Hồ Chí Minh </w:t>
      </w:r>
      <w:r w:rsidR="00305CE4">
        <w:rPr>
          <w:sz w:val="28"/>
          <w:szCs w:val="28"/>
        </w:rPr>
        <w:t xml:space="preserve">theo Chuyên đề hằng hằng năm </w:t>
      </w:r>
      <w:r w:rsidRPr="002A6AF5">
        <w:rPr>
          <w:sz w:val="28"/>
          <w:szCs w:val="28"/>
        </w:rPr>
        <w:t>gắn với đổi mới phương thức lãnh đạo, chỉ đạo, điều hành theo hướng đồng bộ, bám sát thực tiễn, kịp thời tiếp nhận và giải quyết các yêu cầu phục vụ sản xuất, kinh doanh, ổn định đời sống nhân dân trên địa bàn.</w:t>
      </w:r>
    </w:p>
    <w:p w14:paraId="5580212C" w14:textId="487F79BD" w:rsidR="002A6AF5" w:rsidRPr="002A6AF5" w:rsidRDefault="002A6AF5" w:rsidP="00150129">
      <w:pPr>
        <w:spacing w:after="120"/>
        <w:ind w:firstLine="720"/>
        <w:jc w:val="both"/>
        <w:rPr>
          <w:sz w:val="28"/>
          <w:szCs w:val="28"/>
        </w:rPr>
      </w:pPr>
      <w:r w:rsidRPr="002A6AF5">
        <w:rPr>
          <w:sz w:val="28"/>
          <w:szCs w:val="28"/>
        </w:rPr>
        <w:t>Cán bộ Quầy Giao dịch Bưu Điện huyện Phú Tân thường xuyên trao đổ</w:t>
      </w:r>
      <w:r w:rsidR="000F7259">
        <w:rPr>
          <w:sz w:val="28"/>
          <w:szCs w:val="28"/>
        </w:rPr>
        <w:t xml:space="preserve">i chuyên môn, nghiệp vụ </w:t>
      </w:r>
      <w:r w:rsidRPr="002A6AF5">
        <w:rPr>
          <w:sz w:val="28"/>
          <w:szCs w:val="28"/>
        </w:rPr>
        <w:t xml:space="preserve">nhằm nâng cao chất lượng </w:t>
      </w:r>
      <w:r w:rsidR="00827C4A">
        <w:rPr>
          <w:sz w:val="28"/>
          <w:szCs w:val="28"/>
        </w:rPr>
        <w:t xml:space="preserve">dịch vụ, chất lượng </w:t>
      </w:r>
      <w:r w:rsidRPr="002A6AF5">
        <w:rPr>
          <w:sz w:val="28"/>
          <w:szCs w:val="28"/>
        </w:rPr>
        <w:t xml:space="preserve">phục vụ </w:t>
      </w:r>
      <w:r w:rsidR="00827C4A">
        <w:rPr>
          <w:sz w:val="28"/>
          <w:szCs w:val="28"/>
        </w:rPr>
        <w:t>người dân (</w:t>
      </w:r>
      <w:r w:rsidRPr="002A6AF5">
        <w:rPr>
          <w:sz w:val="28"/>
          <w:szCs w:val="28"/>
        </w:rPr>
        <w:t>khách hàng</w:t>
      </w:r>
      <w:r w:rsidR="00827C4A">
        <w:rPr>
          <w:sz w:val="28"/>
          <w:szCs w:val="28"/>
        </w:rPr>
        <w:t>) có nhu cầu</w:t>
      </w:r>
      <w:r w:rsidRPr="002A6AF5">
        <w:rPr>
          <w:sz w:val="28"/>
          <w:szCs w:val="28"/>
        </w:rPr>
        <w:t xml:space="preserve"> chuyển phát </w:t>
      </w:r>
      <w:r w:rsidR="00827C4A">
        <w:rPr>
          <w:sz w:val="28"/>
          <w:szCs w:val="28"/>
        </w:rPr>
        <w:t xml:space="preserve">thư từ, </w:t>
      </w:r>
      <w:r w:rsidRPr="002A6AF5">
        <w:rPr>
          <w:sz w:val="28"/>
          <w:szCs w:val="28"/>
        </w:rPr>
        <w:t xml:space="preserve">hàng hóa, các hồ sơ thủ tục hành chính, các hồ sơ hưu trí cũng như </w:t>
      </w:r>
      <w:r w:rsidR="009F3703">
        <w:rPr>
          <w:sz w:val="28"/>
          <w:szCs w:val="28"/>
        </w:rPr>
        <w:t xml:space="preserve">chi trả </w:t>
      </w:r>
      <w:r w:rsidR="00F66161">
        <w:rPr>
          <w:sz w:val="28"/>
          <w:szCs w:val="28"/>
        </w:rPr>
        <w:t xml:space="preserve">kịp thời, đúng đối tượng </w:t>
      </w:r>
      <w:r w:rsidR="0010522A">
        <w:rPr>
          <w:sz w:val="28"/>
          <w:szCs w:val="28"/>
        </w:rPr>
        <w:t xml:space="preserve">được </w:t>
      </w:r>
      <w:r w:rsidR="00F66161">
        <w:rPr>
          <w:sz w:val="28"/>
          <w:szCs w:val="28"/>
        </w:rPr>
        <w:t>hưởng</w:t>
      </w:r>
      <w:r w:rsidR="0010522A">
        <w:rPr>
          <w:sz w:val="28"/>
          <w:szCs w:val="28"/>
        </w:rPr>
        <w:t xml:space="preserve"> </w:t>
      </w:r>
      <w:r w:rsidR="009F3703">
        <w:rPr>
          <w:sz w:val="28"/>
          <w:szCs w:val="28"/>
        </w:rPr>
        <w:t xml:space="preserve">các chế độ </w:t>
      </w:r>
      <w:r w:rsidR="00322ADE">
        <w:rPr>
          <w:sz w:val="28"/>
          <w:szCs w:val="28"/>
        </w:rPr>
        <w:t xml:space="preserve">lương hưu, </w:t>
      </w:r>
      <w:r w:rsidRPr="002A6AF5">
        <w:rPr>
          <w:sz w:val="28"/>
          <w:szCs w:val="28"/>
        </w:rPr>
        <w:t xml:space="preserve">bảo trợ </w:t>
      </w:r>
      <w:r w:rsidR="00322ADE">
        <w:rPr>
          <w:sz w:val="28"/>
          <w:szCs w:val="28"/>
        </w:rPr>
        <w:t xml:space="preserve">xã hội, người </w:t>
      </w:r>
      <w:r w:rsidRPr="002A6AF5">
        <w:rPr>
          <w:sz w:val="28"/>
          <w:szCs w:val="28"/>
        </w:rPr>
        <w:t>có công</w:t>
      </w:r>
      <w:r w:rsidR="00322ADE" w:rsidRPr="002A6AF5">
        <w:rPr>
          <w:sz w:val="28"/>
          <w:szCs w:val="28"/>
        </w:rPr>
        <w:t xml:space="preserve"> </w:t>
      </w:r>
      <w:r w:rsidRPr="002A6AF5">
        <w:rPr>
          <w:sz w:val="28"/>
          <w:szCs w:val="28"/>
        </w:rPr>
        <w:t>…</w:t>
      </w:r>
    </w:p>
    <w:p w14:paraId="5135492E" w14:textId="77777777" w:rsidR="00AA6286" w:rsidRDefault="00322ADE" w:rsidP="00150129">
      <w:pPr>
        <w:spacing w:after="120"/>
        <w:ind w:firstLine="0"/>
        <w:jc w:val="both"/>
        <w:rPr>
          <w:sz w:val="28"/>
          <w:szCs w:val="28"/>
        </w:rPr>
      </w:pPr>
      <w:r>
        <w:rPr>
          <w:sz w:val="28"/>
          <w:szCs w:val="28"/>
        </w:rPr>
        <w:tab/>
      </w:r>
      <w:r w:rsidR="002A6AF5" w:rsidRPr="002A6AF5">
        <w:rPr>
          <w:sz w:val="28"/>
          <w:szCs w:val="28"/>
        </w:rPr>
        <w:t xml:space="preserve">Thực hiện nhiệm vụ được giao, đội ngũ cán bộ, nhân viên Quầy Giao dịch Bưu </w:t>
      </w:r>
      <w:r>
        <w:rPr>
          <w:sz w:val="28"/>
          <w:szCs w:val="28"/>
        </w:rPr>
        <w:t>đ</w:t>
      </w:r>
      <w:r w:rsidR="002A6AF5" w:rsidRPr="002A6AF5">
        <w:rPr>
          <w:sz w:val="28"/>
          <w:szCs w:val="28"/>
        </w:rPr>
        <w:t>iện huyệ</w:t>
      </w:r>
      <w:r>
        <w:rPr>
          <w:sz w:val="28"/>
          <w:szCs w:val="28"/>
        </w:rPr>
        <w:t xml:space="preserve">n Phú Tân </w:t>
      </w:r>
      <w:r w:rsidR="002A6AF5" w:rsidRPr="002A6AF5">
        <w:rPr>
          <w:sz w:val="28"/>
          <w:szCs w:val="28"/>
        </w:rPr>
        <w:t xml:space="preserve">luôn nỗ lực nâng cao chất lượng, hiệu quả công việc, hết </w:t>
      </w:r>
      <w:r w:rsidR="002A6AF5" w:rsidRPr="002A6AF5">
        <w:rPr>
          <w:sz w:val="28"/>
          <w:szCs w:val="28"/>
        </w:rPr>
        <w:lastRenderedPageBreak/>
        <w:t>lòng phục vụ nhân dân</w:t>
      </w:r>
      <w:r>
        <w:rPr>
          <w:sz w:val="28"/>
          <w:szCs w:val="28"/>
        </w:rPr>
        <w:t xml:space="preserve"> (khách hàng)</w:t>
      </w:r>
      <w:r w:rsidR="002A6AF5" w:rsidRPr="002A6AF5">
        <w:rPr>
          <w:sz w:val="28"/>
          <w:szCs w:val="28"/>
        </w:rPr>
        <w:t xml:space="preserve">: Tổ chức họp giao ban khi cần thiết để triển khai công việc; tuyên truyền các chủ trương, chính sách mới của Đảng, Nhà nước liên quan đến hoạt động </w:t>
      </w:r>
      <w:r w:rsidR="008E18AB">
        <w:rPr>
          <w:sz w:val="28"/>
          <w:szCs w:val="28"/>
        </w:rPr>
        <w:t>kinh doanh lĩnh vực bưu chính chuyển phát</w:t>
      </w:r>
      <w:r w:rsidR="002A6AF5" w:rsidRPr="002A6AF5">
        <w:rPr>
          <w:sz w:val="28"/>
          <w:szCs w:val="28"/>
        </w:rPr>
        <w:t>; hướng dẫn khách hàng về quy trình, thủ tục, hồ sơ thủ tụ</w:t>
      </w:r>
      <w:r w:rsidR="00AA6286">
        <w:rPr>
          <w:sz w:val="28"/>
          <w:szCs w:val="28"/>
        </w:rPr>
        <w:t>c hành chính</w:t>
      </w:r>
      <w:r w:rsidR="002A6AF5" w:rsidRPr="002A6AF5">
        <w:rPr>
          <w:sz w:val="28"/>
          <w:szCs w:val="28"/>
        </w:rPr>
        <w:t>; vận dụng kiến thức chuyên môn và kinh nghiệm thực tiễn để giải thích những vấn để khách hàng chưa hiểu. Ngoài phục vụ tại điểm giao dịch huyện, giao dịch xã, các cán bộ, nhân viên Bưu điện còn thường xuyên đến các điểm cửa hàng để thăm nắm, kích thích khách hàng sử dụng dịch vụ bưu chính chuyển phát</w:t>
      </w:r>
      <w:r w:rsidR="00AA6286">
        <w:rPr>
          <w:sz w:val="28"/>
          <w:szCs w:val="28"/>
        </w:rPr>
        <w:t>.</w:t>
      </w:r>
    </w:p>
    <w:p w14:paraId="30018368" w14:textId="380E9DAE" w:rsidR="002A6AF5" w:rsidRPr="002A6AF5" w:rsidRDefault="002A6AF5" w:rsidP="00150129">
      <w:pPr>
        <w:spacing w:after="120"/>
        <w:ind w:firstLine="720"/>
        <w:jc w:val="both"/>
        <w:rPr>
          <w:sz w:val="28"/>
          <w:szCs w:val="28"/>
        </w:rPr>
      </w:pPr>
      <w:r w:rsidRPr="002A6AF5">
        <w:rPr>
          <w:sz w:val="28"/>
          <w:szCs w:val="28"/>
        </w:rPr>
        <w:t xml:space="preserve">Đã gần cuối giờ trưa, nhiều người dân từ Một Cửa huyện tranh thủ lại điểm giao dịch của Bưu </w:t>
      </w:r>
      <w:r w:rsidR="00852EA6">
        <w:rPr>
          <w:sz w:val="28"/>
          <w:szCs w:val="28"/>
        </w:rPr>
        <w:t>d</w:t>
      </w:r>
      <w:r w:rsidRPr="002A6AF5">
        <w:rPr>
          <w:sz w:val="28"/>
          <w:szCs w:val="28"/>
        </w:rPr>
        <w:t xml:space="preserve">iện </w:t>
      </w:r>
      <w:r w:rsidR="007808F5">
        <w:rPr>
          <w:sz w:val="28"/>
          <w:szCs w:val="28"/>
        </w:rPr>
        <w:t>h</w:t>
      </w:r>
      <w:r w:rsidRPr="002A6AF5">
        <w:rPr>
          <w:sz w:val="28"/>
          <w:szCs w:val="28"/>
        </w:rPr>
        <w:t>uyện Phú Tân để làm thủ tục nhận Bảo hiểm xã hội 1 lần cho kịp buổi sáng. Bà Nguyễn Thị Thủy Tiên</w:t>
      </w:r>
      <w:r w:rsidR="000264DE">
        <w:rPr>
          <w:sz w:val="28"/>
          <w:szCs w:val="28"/>
        </w:rPr>
        <w:t xml:space="preserve"> –</w:t>
      </w:r>
      <w:r w:rsidRPr="002A6AF5">
        <w:rPr>
          <w:sz w:val="28"/>
          <w:szCs w:val="28"/>
        </w:rPr>
        <w:t xml:space="preserve"> 100 Tổ 1, Ấp Phú Lộc, Xã Ph</w:t>
      </w:r>
      <w:r w:rsidR="000264DE">
        <w:rPr>
          <w:sz w:val="28"/>
          <w:szCs w:val="28"/>
        </w:rPr>
        <w:t>ú</w:t>
      </w:r>
      <w:r w:rsidRPr="002A6AF5">
        <w:rPr>
          <w:sz w:val="28"/>
          <w:szCs w:val="28"/>
        </w:rPr>
        <w:t xml:space="preserve"> Thạnh, </w:t>
      </w:r>
      <w:r w:rsidR="000264DE">
        <w:rPr>
          <w:sz w:val="28"/>
          <w:szCs w:val="28"/>
        </w:rPr>
        <w:t>h</w:t>
      </w:r>
      <w:r w:rsidRPr="002A6AF5">
        <w:rPr>
          <w:sz w:val="28"/>
          <w:szCs w:val="28"/>
        </w:rPr>
        <w:t xml:space="preserve">uyện Phú Tân, An Giang cho biết: “Nhờ được nhân viên nhiệt tình hướng dẫn thủ tục, hồ sơ, nên tôi đã nộp được </w:t>
      </w:r>
      <w:r w:rsidR="007808F5">
        <w:rPr>
          <w:sz w:val="28"/>
          <w:szCs w:val="28"/>
        </w:rPr>
        <w:t xml:space="preserve">hồ sơ </w:t>
      </w:r>
      <w:r w:rsidRPr="002A6AF5">
        <w:rPr>
          <w:sz w:val="28"/>
          <w:szCs w:val="28"/>
        </w:rPr>
        <w:t xml:space="preserve">bảo hiểm kịp trong buổi sáng, không phải mất thời gian đi lại buổi chiều và còn </w:t>
      </w:r>
      <w:r w:rsidR="000264DE">
        <w:rPr>
          <w:sz w:val="28"/>
          <w:szCs w:val="28"/>
        </w:rPr>
        <w:t xml:space="preserve">được xử lý </w:t>
      </w:r>
      <w:r w:rsidRPr="002A6AF5">
        <w:rPr>
          <w:sz w:val="28"/>
          <w:szCs w:val="28"/>
        </w:rPr>
        <w:t>nhanh, tiện lợ</w:t>
      </w:r>
      <w:r w:rsidR="00E92406">
        <w:rPr>
          <w:sz w:val="28"/>
          <w:szCs w:val="28"/>
        </w:rPr>
        <w:t xml:space="preserve">i, đặc biệt là </w:t>
      </w:r>
      <w:r w:rsidRPr="002A6AF5">
        <w:rPr>
          <w:sz w:val="28"/>
          <w:szCs w:val="28"/>
        </w:rPr>
        <w:t xml:space="preserve">nhận được kết quả về </w:t>
      </w:r>
      <w:r w:rsidR="00E92406">
        <w:rPr>
          <w:sz w:val="28"/>
          <w:szCs w:val="28"/>
        </w:rPr>
        <w:t>tại</w:t>
      </w:r>
      <w:r w:rsidRPr="002A6AF5">
        <w:rPr>
          <w:sz w:val="28"/>
          <w:szCs w:val="28"/>
        </w:rPr>
        <w:t xml:space="preserve"> nhà. Tôi cảm thấy rất hài lòng với tinh thần</w:t>
      </w:r>
      <w:r w:rsidR="004C1C45">
        <w:rPr>
          <w:sz w:val="28"/>
          <w:szCs w:val="28"/>
        </w:rPr>
        <w:t>,</w:t>
      </w:r>
      <w:r w:rsidRPr="002A6AF5">
        <w:rPr>
          <w:sz w:val="28"/>
          <w:szCs w:val="28"/>
        </w:rPr>
        <w:t xml:space="preserve"> thái độ phục vụ người dân của cán bộ, nhân viên Quầy Giao dịch Bưu </w:t>
      </w:r>
      <w:r w:rsidR="00E92406">
        <w:rPr>
          <w:sz w:val="28"/>
          <w:szCs w:val="28"/>
        </w:rPr>
        <w:t>đ</w:t>
      </w:r>
      <w:r w:rsidRPr="002A6AF5">
        <w:rPr>
          <w:sz w:val="28"/>
          <w:szCs w:val="28"/>
        </w:rPr>
        <w:t>iện huyện Phú Tân".</w:t>
      </w:r>
    </w:p>
    <w:p w14:paraId="451B0605" w14:textId="1698203C" w:rsidR="002A6AF5" w:rsidRPr="002A6AF5" w:rsidRDefault="002A6AF5" w:rsidP="00150129">
      <w:pPr>
        <w:spacing w:after="120"/>
        <w:ind w:firstLine="720"/>
        <w:jc w:val="both"/>
        <w:rPr>
          <w:sz w:val="28"/>
          <w:szCs w:val="28"/>
        </w:rPr>
      </w:pPr>
      <w:r w:rsidRPr="002A6AF5">
        <w:rPr>
          <w:sz w:val="28"/>
          <w:szCs w:val="28"/>
        </w:rPr>
        <w:t xml:space="preserve">Cụ thể hóa đẩy mạnh học tập và làm theo Bác, Chi bộ Bưu </w:t>
      </w:r>
      <w:r w:rsidR="00E92406">
        <w:rPr>
          <w:sz w:val="28"/>
          <w:szCs w:val="28"/>
        </w:rPr>
        <w:t>đ</w:t>
      </w:r>
      <w:r w:rsidRPr="002A6AF5">
        <w:rPr>
          <w:sz w:val="28"/>
          <w:szCs w:val="28"/>
        </w:rPr>
        <w:t xml:space="preserve">iện </w:t>
      </w:r>
      <w:r w:rsidR="00E92406">
        <w:rPr>
          <w:sz w:val="28"/>
          <w:szCs w:val="28"/>
        </w:rPr>
        <w:t>h</w:t>
      </w:r>
      <w:r w:rsidRPr="002A6AF5">
        <w:rPr>
          <w:sz w:val="28"/>
          <w:szCs w:val="28"/>
        </w:rPr>
        <w:t>uyện Phú Tân đã chú trọng thực hiện Kết luận số 01-KL/TW ngày 18/5/2021 của Bộ Chính trị về tiếp tục thực hiện Chỉ thị số 05-CT/TW của Bộ Chính trị về đẩy mạnh học tập và làm theo tư tưởng, đạo đức, phong cách Hồ Chí Minh; thường xuyên tiến hành kiểm tra việc thực hiện Chỉ thị 05 của mỗi cá nhân, bộ phận chuyên môn, coi đây là tiêu chí đánh giá, xếp loại thi đua hàng năm. Đồng thời, phân công nhiệm vụ cụ thể cho từng cán bộ, đảng viên và chịu trách nhiệm trước Chi bộ về kết quả công việc được phân công. Hàng tháng, Chi bộ ra nghị quyết lãnh đạo, chỉ đạo thực hiện nhiệm vụ chính trị phù hợp với tình hình thực tế; giám sát tình hình tư tưởng của cán bộ, đảng viên, đề ra các biện pháp chỉ đạo thực hiện nhiệm vụ, kịp thời xử lý những công việc cần làm ngay và động viên đội ngũ cán bộ, đảng viên luôn thực hiện tốt chức năng</w:t>
      </w:r>
      <w:r w:rsidR="00853F0D">
        <w:rPr>
          <w:sz w:val="28"/>
          <w:szCs w:val="28"/>
        </w:rPr>
        <w:t>,</w:t>
      </w:r>
      <w:r w:rsidRPr="002A6AF5">
        <w:rPr>
          <w:sz w:val="28"/>
          <w:szCs w:val="28"/>
        </w:rPr>
        <w:t xml:space="preserve"> nhiệm vụ được phân công.</w:t>
      </w:r>
    </w:p>
    <w:p w14:paraId="2EFCCB52" w14:textId="77777777" w:rsidR="004C1C45" w:rsidRDefault="002A6AF5" w:rsidP="00150129">
      <w:pPr>
        <w:spacing w:after="120"/>
        <w:ind w:firstLine="720"/>
        <w:jc w:val="both"/>
        <w:rPr>
          <w:sz w:val="28"/>
          <w:szCs w:val="28"/>
        </w:rPr>
      </w:pPr>
      <w:r w:rsidRPr="002A6AF5">
        <w:rPr>
          <w:sz w:val="28"/>
          <w:szCs w:val="28"/>
        </w:rPr>
        <w:t xml:space="preserve">Đồng chí Tống Thị Mỹ Linh - Bí thư Chi bộ, Giám đốc Bưu </w:t>
      </w:r>
      <w:r w:rsidR="00853F0D">
        <w:rPr>
          <w:sz w:val="28"/>
          <w:szCs w:val="28"/>
        </w:rPr>
        <w:t>đ</w:t>
      </w:r>
      <w:r w:rsidRPr="002A6AF5">
        <w:rPr>
          <w:sz w:val="28"/>
          <w:szCs w:val="28"/>
        </w:rPr>
        <w:t xml:space="preserve">iện </w:t>
      </w:r>
      <w:r w:rsidR="00F63035">
        <w:rPr>
          <w:sz w:val="28"/>
          <w:szCs w:val="28"/>
        </w:rPr>
        <w:t>h</w:t>
      </w:r>
      <w:r w:rsidRPr="002A6AF5">
        <w:rPr>
          <w:sz w:val="28"/>
          <w:szCs w:val="28"/>
        </w:rPr>
        <w:t xml:space="preserve">uyện khẳng định: “Từ việc học và làm theo Bác, mỗi cán bộ, đảng viên luôn phát huy tinh thần đoàn kết, tích cực học hỏi, trau dồi kiến thức, kỹ năng làm việc, </w:t>
      </w:r>
      <w:r w:rsidR="007F21BA">
        <w:rPr>
          <w:sz w:val="28"/>
          <w:szCs w:val="28"/>
        </w:rPr>
        <w:t xml:space="preserve">kỹ năng giao tiếp, </w:t>
      </w:r>
      <w:r w:rsidRPr="002A6AF5">
        <w:rPr>
          <w:sz w:val="28"/>
          <w:szCs w:val="28"/>
        </w:rPr>
        <w:t xml:space="preserve">thường xuyên tu dưỡng, rèn luyện, giữ gìn đạo đức nghề nghiệp; tiên phong, gương mẫu, hăng hái trong các phong trào thi đua của ngành, địa phương, góp phần hoàn thành tốt các nhiệm vụ được giao”. </w:t>
      </w:r>
    </w:p>
    <w:p w14:paraId="0776AABA" w14:textId="4B882BF8" w:rsidR="00B76C7F" w:rsidRPr="00885216" w:rsidRDefault="00613443" w:rsidP="00150129">
      <w:pPr>
        <w:spacing w:after="120"/>
        <w:ind w:firstLine="720"/>
        <w:jc w:val="both"/>
        <w:rPr>
          <w:sz w:val="28"/>
          <w:szCs w:val="28"/>
        </w:rPr>
      </w:pPr>
      <w:r>
        <w:rPr>
          <w:sz w:val="28"/>
          <w:szCs w:val="28"/>
        </w:rPr>
        <w:t>Trong những năm qua</w:t>
      </w:r>
      <w:r w:rsidR="002A6AF5" w:rsidRPr="002A6AF5">
        <w:rPr>
          <w:sz w:val="28"/>
          <w:szCs w:val="28"/>
        </w:rPr>
        <w:t xml:space="preserve">, Bộ </w:t>
      </w:r>
      <w:r w:rsidR="002D0113">
        <w:rPr>
          <w:sz w:val="28"/>
          <w:szCs w:val="28"/>
        </w:rPr>
        <w:t>p</w:t>
      </w:r>
      <w:r w:rsidR="002A6AF5" w:rsidRPr="002A6AF5">
        <w:rPr>
          <w:sz w:val="28"/>
          <w:szCs w:val="28"/>
        </w:rPr>
        <w:t>hận Hành Ch</w:t>
      </w:r>
      <w:r w:rsidR="002D0113">
        <w:rPr>
          <w:sz w:val="28"/>
          <w:szCs w:val="28"/>
        </w:rPr>
        <w:t>ính</w:t>
      </w:r>
      <w:r w:rsidR="002A6AF5" w:rsidRPr="002A6AF5">
        <w:rPr>
          <w:sz w:val="28"/>
          <w:szCs w:val="28"/>
        </w:rPr>
        <w:t xml:space="preserve"> Công – Quầy Giao dịch Bưu </w:t>
      </w:r>
      <w:r w:rsidR="002D0113">
        <w:rPr>
          <w:sz w:val="28"/>
          <w:szCs w:val="28"/>
        </w:rPr>
        <w:t>đ</w:t>
      </w:r>
      <w:r w:rsidR="002A6AF5" w:rsidRPr="002A6AF5">
        <w:rPr>
          <w:sz w:val="28"/>
          <w:szCs w:val="28"/>
        </w:rPr>
        <w:t xml:space="preserve">iện </w:t>
      </w:r>
      <w:r w:rsidR="00D82488">
        <w:rPr>
          <w:sz w:val="28"/>
          <w:szCs w:val="28"/>
        </w:rPr>
        <w:t>h</w:t>
      </w:r>
      <w:r w:rsidR="002A6AF5" w:rsidRPr="002A6AF5">
        <w:rPr>
          <w:sz w:val="28"/>
          <w:szCs w:val="28"/>
        </w:rPr>
        <w:t xml:space="preserve">uyện Phú Tân </w:t>
      </w:r>
      <w:r w:rsidR="00F0232C">
        <w:rPr>
          <w:sz w:val="28"/>
          <w:szCs w:val="28"/>
        </w:rPr>
        <w:t>thực hiệ</w:t>
      </w:r>
      <w:r w:rsidR="00D8650B">
        <w:rPr>
          <w:sz w:val="28"/>
          <w:szCs w:val="28"/>
        </w:rPr>
        <w:t>n Q</w:t>
      </w:r>
      <w:r w:rsidR="00F0232C" w:rsidRPr="00F0232C">
        <w:rPr>
          <w:sz w:val="28"/>
          <w:szCs w:val="28"/>
        </w:rPr>
        <w:t>uyết định số 45/2016/QĐ-TTg</w:t>
      </w:r>
      <w:r w:rsidR="00E4060A">
        <w:rPr>
          <w:sz w:val="28"/>
          <w:szCs w:val="28"/>
        </w:rPr>
        <w:t>,</w:t>
      </w:r>
      <w:r w:rsidR="00F0232C" w:rsidRPr="00F0232C">
        <w:rPr>
          <w:sz w:val="28"/>
          <w:szCs w:val="28"/>
        </w:rPr>
        <w:t xml:space="preserve"> ngày 19/10/2016 của Thủ tướng Chính phủ về việc tiếp nhận hồ sơ, trả kết quả giải quyết </w:t>
      </w:r>
      <w:r w:rsidR="003420CE">
        <w:rPr>
          <w:sz w:val="28"/>
          <w:szCs w:val="28"/>
        </w:rPr>
        <w:t>TTHC</w:t>
      </w:r>
      <w:r w:rsidR="00F0232C" w:rsidRPr="00F0232C">
        <w:rPr>
          <w:sz w:val="28"/>
          <w:szCs w:val="28"/>
        </w:rPr>
        <w:t xml:space="preserve"> qua dịch vụ bưu chính công ích</w:t>
      </w:r>
      <w:r w:rsidR="00F0232C">
        <w:rPr>
          <w:sz w:val="28"/>
          <w:szCs w:val="28"/>
        </w:rPr>
        <w:t xml:space="preserve">, </w:t>
      </w:r>
      <w:r w:rsidR="00B76C7F" w:rsidRPr="00885216">
        <w:rPr>
          <w:sz w:val="28"/>
          <w:szCs w:val="28"/>
        </w:rPr>
        <w:t xml:space="preserve">hiện tại đã và đang liên kết với bộ phận Một cửa UBND, BHXH, Công an huyện và Sở GTVT An Giang, tiếp nhận hồ sơ và trả kết quả giải quyết TTHC qua Bưu điện như: chuyển phát hồ sơ BHXH và kết quả giải quyết thủ tục BHXH; </w:t>
      </w:r>
      <w:r w:rsidR="00AD72A1">
        <w:rPr>
          <w:sz w:val="28"/>
          <w:szCs w:val="28"/>
        </w:rPr>
        <w:t xml:space="preserve">chuyển phát </w:t>
      </w:r>
      <w:r w:rsidR="00885216" w:rsidRPr="00885216">
        <w:rPr>
          <w:sz w:val="28"/>
          <w:szCs w:val="28"/>
        </w:rPr>
        <w:t>thẻ căn cước</w:t>
      </w:r>
      <w:r w:rsidR="00B76C7F" w:rsidRPr="00885216">
        <w:rPr>
          <w:sz w:val="28"/>
          <w:szCs w:val="28"/>
        </w:rPr>
        <w:t>; giấy đăng ký xe; GPKD, giấy chứng nhận QSDĐ,</w:t>
      </w:r>
      <w:r w:rsidR="00B76C7F" w:rsidRPr="00885216">
        <w:rPr>
          <w:sz w:val="28"/>
          <w:szCs w:val="28"/>
          <w:lang w:val="vi-VN"/>
        </w:rPr>
        <w:t xml:space="preserve"> </w:t>
      </w:r>
      <w:r w:rsidR="00B76C7F" w:rsidRPr="00885216">
        <w:rPr>
          <w:sz w:val="28"/>
          <w:szCs w:val="28"/>
        </w:rPr>
        <w:t xml:space="preserve">cấp đổi </w:t>
      </w:r>
      <w:r w:rsidR="00B76C7F" w:rsidRPr="00885216">
        <w:rPr>
          <w:sz w:val="28"/>
          <w:szCs w:val="28"/>
          <w:lang w:val="vi-VN"/>
        </w:rPr>
        <w:t>G</w:t>
      </w:r>
      <w:r w:rsidR="00B76C7F" w:rsidRPr="00885216">
        <w:rPr>
          <w:sz w:val="28"/>
          <w:szCs w:val="28"/>
        </w:rPr>
        <w:t>PLX và nộp phạt hộ vi phạm giao thông</w:t>
      </w:r>
      <w:r w:rsidR="00B76C7F" w:rsidRPr="00885216">
        <w:rPr>
          <w:sz w:val="28"/>
          <w:szCs w:val="28"/>
          <w:lang w:val="vi-VN"/>
        </w:rPr>
        <w:t>, chuyển trả giấy tờ tạm giữ cho người vi phạm</w:t>
      </w:r>
      <w:r w:rsidR="00B76C7F" w:rsidRPr="00885216">
        <w:rPr>
          <w:sz w:val="28"/>
          <w:szCs w:val="28"/>
        </w:rPr>
        <w:t xml:space="preserve"> </w:t>
      </w:r>
      <w:r w:rsidR="002E0028">
        <w:rPr>
          <w:sz w:val="28"/>
          <w:szCs w:val="28"/>
        </w:rPr>
        <w:t xml:space="preserve">… </w:t>
      </w:r>
      <w:r w:rsidR="00B76C7F" w:rsidRPr="00885216">
        <w:rPr>
          <w:sz w:val="28"/>
          <w:szCs w:val="28"/>
        </w:rPr>
        <w:t xml:space="preserve">đến tận địa chỉ </w:t>
      </w:r>
      <w:r w:rsidR="00C76477">
        <w:rPr>
          <w:sz w:val="28"/>
          <w:szCs w:val="28"/>
        </w:rPr>
        <w:t xml:space="preserve">người dân trên địa bàn toàn </w:t>
      </w:r>
      <w:r w:rsidR="00C76477">
        <w:rPr>
          <w:sz w:val="28"/>
          <w:szCs w:val="28"/>
        </w:rPr>
        <w:lastRenderedPageBreak/>
        <w:t>huyện và ngoài tỉnh</w:t>
      </w:r>
      <w:r w:rsidR="00885216" w:rsidRPr="00885216">
        <w:rPr>
          <w:sz w:val="28"/>
          <w:szCs w:val="28"/>
        </w:rPr>
        <w:t>,</w:t>
      </w:r>
      <w:r w:rsidR="00B76C7F" w:rsidRPr="00885216">
        <w:rPr>
          <w:sz w:val="28"/>
          <w:szCs w:val="28"/>
        </w:rPr>
        <w:t xml:space="preserve"> </w:t>
      </w:r>
      <w:r w:rsidR="00BD099D">
        <w:rPr>
          <w:sz w:val="28"/>
          <w:szCs w:val="28"/>
        </w:rPr>
        <w:t xml:space="preserve">giúp người dân </w:t>
      </w:r>
      <w:r w:rsidR="00885216" w:rsidRPr="00885216">
        <w:rPr>
          <w:sz w:val="28"/>
          <w:szCs w:val="28"/>
        </w:rPr>
        <w:t>tiết kiệm được thời gian</w:t>
      </w:r>
      <w:r w:rsidR="00226436">
        <w:rPr>
          <w:sz w:val="28"/>
          <w:szCs w:val="28"/>
        </w:rPr>
        <w:t>, chi phí</w:t>
      </w:r>
      <w:r w:rsidR="00885216" w:rsidRPr="00885216">
        <w:rPr>
          <w:sz w:val="28"/>
          <w:szCs w:val="28"/>
        </w:rPr>
        <w:t xml:space="preserve"> đi lại,</w:t>
      </w:r>
      <w:r w:rsidR="00226436">
        <w:rPr>
          <w:sz w:val="28"/>
          <w:szCs w:val="28"/>
        </w:rPr>
        <w:t xml:space="preserve"> nhất là đối tượng đi lại khó khăn</w:t>
      </w:r>
      <w:r w:rsidR="00543294">
        <w:rPr>
          <w:sz w:val="28"/>
          <w:szCs w:val="28"/>
        </w:rPr>
        <w:t xml:space="preserve">, </w:t>
      </w:r>
      <w:r w:rsidR="00226436">
        <w:rPr>
          <w:sz w:val="28"/>
          <w:szCs w:val="28"/>
        </w:rPr>
        <w:t>đối tượng đi làm ăn xa</w:t>
      </w:r>
      <w:r w:rsidR="00F63035">
        <w:rPr>
          <w:sz w:val="28"/>
          <w:szCs w:val="28"/>
        </w:rPr>
        <w:t>,</w:t>
      </w:r>
      <w:r w:rsidR="00226436">
        <w:rPr>
          <w:sz w:val="28"/>
          <w:szCs w:val="28"/>
        </w:rPr>
        <w:t xml:space="preserve"> </w:t>
      </w:r>
      <w:r w:rsidR="00F63035">
        <w:rPr>
          <w:sz w:val="28"/>
          <w:szCs w:val="28"/>
        </w:rPr>
        <w:t xml:space="preserve">đồng thời </w:t>
      </w:r>
      <w:r w:rsidR="00885216" w:rsidRPr="00885216">
        <w:rPr>
          <w:sz w:val="28"/>
          <w:szCs w:val="28"/>
        </w:rPr>
        <w:t>giảm được áp lực cho cán bộ tại bộ phận một cửa</w:t>
      </w:r>
      <w:r w:rsidR="002E0028">
        <w:rPr>
          <w:sz w:val="28"/>
          <w:szCs w:val="28"/>
        </w:rPr>
        <w:t xml:space="preserve">. </w:t>
      </w:r>
      <w:r w:rsidR="000F1B6C" w:rsidRPr="00885216">
        <w:rPr>
          <w:sz w:val="28"/>
          <w:szCs w:val="28"/>
        </w:rPr>
        <w:t>Năm 2024, Bộ phận Hành chính công – Bưu điện huyện đã triển khai tiếp nhận và trả kết quả 23.836 hồ sơ/bưu gửi, tổng doanh thu đạt được là 730.501.500 triệu đồ</w:t>
      </w:r>
      <w:r w:rsidR="002E0028">
        <w:rPr>
          <w:sz w:val="28"/>
          <w:szCs w:val="28"/>
        </w:rPr>
        <w:t xml:space="preserve">ng. </w:t>
      </w:r>
      <w:r w:rsidR="00B76C7F" w:rsidRPr="00885216">
        <w:rPr>
          <w:sz w:val="28"/>
          <w:szCs w:val="28"/>
        </w:rPr>
        <w:t xml:space="preserve">Qua đó, góp phần vào chương trình, kế hoạch cải cách hành chính của huyện, tạo được sự hài lòng của người dân, doanh nghiệp, đáp ứng tốt nhu cầu phát triển của địa phương, đơn vị. </w:t>
      </w:r>
    </w:p>
    <w:p w14:paraId="0021A7AE" w14:textId="4CD9FEA3" w:rsidR="00302835" w:rsidRDefault="002A6AF5" w:rsidP="00150129">
      <w:pPr>
        <w:spacing w:after="120"/>
        <w:ind w:firstLine="720"/>
        <w:jc w:val="both"/>
        <w:rPr>
          <w:sz w:val="28"/>
          <w:szCs w:val="28"/>
        </w:rPr>
      </w:pPr>
      <w:r w:rsidRPr="002A6AF5">
        <w:rPr>
          <w:sz w:val="28"/>
          <w:szCs w:val="28"/>
        </w:rPr>
        <w:t xml:space="preserve">Bên cạnh đó, </w:t>
      </w:r>
      <w:r>
        <w:rPr>
          <w:sz w:val="28"/>
          <w:szCs w:val="28"/>
        </w:rPr>
        <w:t xml:space="preserve">Bưu điện Phú Tân đã liên kết cùng Ngân </w:t>
      </w:r>
      <w:r w:rsidR="008862CC">
        <w:rPr>
          <w:sz w:val="28"/>
          <w:szCs w:val="28"/>
        </w:rPr>
        <w:t>h</w:t>
      </w:r>
      <w:r>
        <w:rPr>
          <w:sz w:val="28"/>
          <w:szCs w:val="28"/>
        </w:rPr>
        <w:t>àng Lộc Phát (LPB</w:t>
      </w:r>
      <w:r w:rsidR="00F45290">
        <w:rPr>
          <w:sz w:val="28"/>
          <w:szCs w:val="28"/>
        </w:rPr>
        <w:t>ank</w:t>
      </w:r>
      <w:r>
        <w:rPr>
          <w:sz w:val="28"/>
          <w:szCs w:val="28"/>
        </w:rPr>
        <w:t xml:space="preserve">) Phú Tân </w:t>
      </w:r>
      <w:r w:rsidRPr="002A6AF5">
        <w:rPr>
          <w:sz w:val="28"/>
          <w:szCs w:val="28"/>
        </w:rPr>
        <w:t xml:space="preserve">triển khai kịp thời nguồn vốn đến các đối tượng </w:t>
      </w:r>
      <w:r>
        <w:rPr>
          <w:sz w:val="28"/>
          <w:szCs w:val="28"/>
        </w:rPr>
        <w:t>hưu trí</w:t>
      </w:r>
      <w:r w:rsidRPr="002A6AF5">
        <w:rPr>
          <w:sz w:val="28"/>
          <w:szCs w:val="28"/>
        </w:rPr>
        <w:t xml:space="preserve">, </w:t>
      </w:r>
      <w:r>
        <w:rPr>
          <w:sz w:val="28"/>
          <w:szCs w:val="28"/>
        </w:rPr>
        <w:t>Quầy</w:t>
      </w:r>
      <w:r w:rsidRPr="002A6AF5">
        <w:rPr>
          <w:sz w:val="28"/>
          <w:szCs w:val="28"/>
        </w:rPr>
        <w:t xml:space="preserve"> giao dịch </w:t>
      </w:r>
      <w:r>
        <w:rPr>
          <w:sz w:val="28"/>
          <w:szCs w:val="28"/>
        </w:rPr>
        <w:t xml:space="preserve">Bưu </w:t>
      </w:r>
      <w:r w:rsidR="00F45290">
        <w:rPr>
          <w:sz w:val="28"/>
          <w:szCs w:val="28"/>
        </w:rPr>
        <w:t>đ</w:t>
      </w:r>
      <w:r>
        <w:rPr>
          <w:sz w:val="28"/>
          <w:szCs w:val="28"/>
        </w:rPr>
        <w:t>iện</w:t>
      </w:r>
      <w:r w:rsidRPr="002A6AF5">
        <w:rPr>
          <w:sz w:val="28"/>
          <w:szCs w:val="28"/>
        </w:rPr>
        <w:t xml:space="preserve"> huyện luôn quan tâm, chú trọng nâng cao chất lượng tín dụng, chất lượng hoạt động ủ</w:t>
      </w:r>
      <w:r w:rsidR="00BE5465">
        <w:rPr>
          <w:sz w:val="28"/>
          <w:szCs w:val="28"/>
        </w:rPr>
        <w:t>y thác</w:t>
      </w:r>
      <w:r w:rsidR="00543294">
        <w:rPr>
          <w:sz w:val="28"/>
          <w:szCs w:val="28"/>
        </w:rPr>
        <w:t>. T</w:t>
      </w:r>
      <w:r w:rsidRPr="002A6AF5">
        <w:rPr>
          <w:sz w:val="28"/>
          <w:szCs w:val="28"/>
        </w:rPr>
        <w:t xml:space="preserve">hường xuyên phối hợp với </w:t>
      </w:r>
      <w:r w:rsidR="00F138CF">
        <w:rPr>
          <w:sz w:val="28"/>
          <w:szCs w:val="28"/>
        </w:rPr>
        <w:t>BYHXH</w:t>
      </w:r>
      <w:r w:rsidR="00885738">
        <w:rPr>
          <w:sz w:val="28"/>
          <w:szCs w:val="28"/>
        </w:rPr>
        <w:t xml:space="preserve"> </w:t>
      </w:r>
      <w:r w:rsidR="001F1746">
        <w:rPr>
          <w:sz w:val="28"/>
          <w:szCs w:val="28"/>
        </w:rPr>
        <w:t xml:space="preserve">huyện, </w:t>
      </w:r>
      <w:r w:rsidR="00F138CF">
        <w:rPr>
          <w:sz w:val="28"/>
          <w:szCs w:val="28"/>
        </w:rPr>
        <w:t>UBND</w:t>
      </w:r>
      <w:r w:rsidR="001F1746">
        <w:rPr>
          <w:sz w:val="28"/>
          <w:szCs w:val="28"/>
        </w:rPr>
        <w:t xml:space="preserve"> các xã, thị trấn tổ chức </w:t>
      </w:r>
      <w:r w:rsidR="00C42C9D">
        <w:rPr>
          <w:sz w:val="28"/>
          <w:szCs w:val="28"/>
        </w:rPr>
        <w:t xml:space="preserve">hội nghị </w:t>
      </w:r>
      <w:r w:rsidR="00325609">
        <w:rPr>
          <w:sz w:val="28"/>
          <w:szCs w:val="28"/>
        </w:rPr>
        <w:t xml:space="preserve">để </w:t>
      </w:r>
      <w:r w:rsidR="001F1746">
        <w:rPr>
          <w:sz w:val="28"/>
          <w:szCs w:val="28"/>
        </w:rPr>
        <w:t>tuyên truyền, vận động ngườ</w:t>
      </w:r>
      <w:r w:rsidR="00820872">
        <w:rPr>
          <w:sz w:val="28"/>
          <w:szCs w:val="28"/>
        </w:rPr>
        <w:t>i dân tham gia BHXH tự nguyện, BHYT, tổ chức tuyên tru</w:t>
      </w:r>
      <w:r w:rsidR="00C42C9D">
        <w:rPr>
          <w:sz w:val="28"/>
          <w:szCs w:val="28"/>
        </w:rPr>
        <w:t>y</w:t>
      </w:r>
      <w:r w:rsidR="00820872">
        <w:rPr>
          <w:sz w:val="28"/>
          <w:szCs w:val="28"/>
        </w:rPr>
        <w:t>ền cho người dân hiểu</w:t>
      </w:r>
      <w:r w:rsidR="00302835">
        <w:rPr>
          <w:sz w:val="28"/>
          <w:szCs w:val="28"/>
        </w:rPr>
        <w:t xml:space="preserve"> về hình thức thu BHXH tự nguyện, BHYT</w:t>
      </w:r>
      <w:r w:rsidR="00C42C9D">
        <w:rPr>
          <w:sz w:val="28"/>
          <w:szCs w:val="28"/>
        </w:rPr>
        <w:t xml:space="preserve">, </w:t>
      </w:r>
      <w:r w:rsidR="00302835">
        <w:rPr>
          <w:sz w:val="28"/>
          <w:szCs w:val="28"/>
        </w:rPr>
        <w:t xml:space="preserve">thực hiện </w:t>
      </w:r>
      <w:r w:rsidR="00325609">
        <w:rPr>
          <w:sz w:val="28"/>
          <w:szCs w:val="28"/>
        </w:rPr>
        <w:t xml:space="preserve">thu tiền, </w:t>
      </w:r>
      <w:r w:rsidR="00302835">
        <w:rPr>
          <w:sz w:val="28"/>
          <w:szCs w:val="28"/>
        </w:rPr>
        <w:t>cấp phát sổ BHXH</w:t>
      </w:r>
      <w:r w:rsidR="00325609">
        <w:rPr>
          <w:sz w:val="28"/>
          <w:szCs w:val="28"/>
        </w:rPr>
        <w:t xml:space="preserve"> và phát</w:t>
      </w:r>
      <w:r w:rsidR="00302835">
        <w:rPr>
          <w:sz w:val="28"/>
          <w:szCs w:val="28"/>
        </w:rPr>
        <w:t xml:space="preserve"> thẻ BHYT cho người tham gia kịp thời đúng </w:t>
      </w:r>
      <w:r w:rsidR="00300288">
        <w:rPr>
          <w:sz w:val="28"/>
          <w:szCs w:val="28"/>
        </w:rPr>
        <w:t>theo</w:t>
      </w:r>
      <w:r w:rsidR="00302835">
        <w:rPr>
          <w:sz w:val="28"/>
          <w:szCs w:val="28"/>
        </w:rPr>
        <w:t xml:space="preserve"> quy đinh</w:t>
      </w:r>
      <w:r w:rsidR="00300288">
        <w:rPr>
          <w:sz w:val="28"/>
          <w:szCs w:val="28"/>
        </w:rPr>
        <w:t xml:space="preserve">, </w:t>
      </w:r>
      <w:r w:rsidR="0085738C">
        <w:rPr>
          <w:sz w:val="28"/>
          <w:szCs w:val="28"/>
        </w:rPr>
        <w:t xml:space="preserve">thực hiện tốt chức năng Tổ chức uỷ uyền thu BHXH, BHYT, </w:t>
      </w:r>
      <w:r w:rsidR="00300288">
        <w:rPr>
          <w:sz w:val="28"/>
          <w:szCs w:val="28"/>
        </w:rPr>
        <w:t>tích cực khai thác đố</w:t>
      </w:r>
      <w:bookmarkStart w:id="0" w:name="_GoBack"/>
      <w:bookmarkEnd w:id="0"/>
      <w:r w:rsidR="00300288">
        <w:rPr>
          <w:sz w:val="28"/>
          <w:szCs w:val="28"/>
        </w:rPr>
        <w:t>i tượng, chủ động đến từng hộ gia đình vận động tham gia</w:t>
      </w:r>
      <w:r w:rsidR="007048B9">
        <w:rPr>
          <w:sz w:val="28"/>
          <w:szCs w:val="28"/>
        </w:rPr>
        <w:t xml:space="preserve"> BHYT, BHXH tự nguyện.</w:t>
      </w:r>
    </w:p>
    <w:p w14:paraId="4167F48E" w14:textId="255C273C" w:rsidR="002A6AF5" w:rsidRPr="002A6AF5" w:rsidRDefault="00150129" w:rsidP="00150129">
      <w:pPr>
        <w:spacing w:after="120"/>
        <w:ind w:firstLine="720"/>
        <w:jc w:val="both"/>
        <w:rPr>
          <w:sz w:val="28"/>
          <w:szCs w:val="28"/>
        </w:rPr>
      </w:pPr>
      <w:r>
        <w:rPr>
          <w:sz w:val="28"/>
          <w:szCs w:val="28"/>
        </w:rPr>
        <w:t>Từ n</w:t>
      </w:r>
      <w:r w:rsidR="002A6AF5" w:rsidRPr="002A6AF5">
        <w:rPr>
          <w:sz w:val="28"/>
          <w:szCs w:val="28"/>
        </w:rPr>
        <w:t xml:space="preserve">hững việc làm cụ thể, thiết thực trong học tập và làm theo Bác của cán bộ, đảng viên Chi bộ Bưu </w:t>
      </w:r>
      <w:r w:rsidR="00BE5465">
        <w:rPr>
          <w:sz w:val="28"/>
          <w:szCs w:val="28"/>
        </w:rPr>
        <w:t>đ</w:t>
      </w:r>
      <w:r w:rsidR="002A6AF5" w:rsidRPr="002A6AF5">
        <w:rPr>
          <w:sz w:val="28"/>
          <w:szCs w:val="28"/>
        </w:rPr>
        <w:t xml:space="preserve">iện huyện Phú Tân đã tạo được niềm tin, sự hài lòng của </w:t>
      </w:r>
      <w:r w:rsidR="0086257B">
        <w:rPr>
          <w:sz w:val="28"/>
          <w:szCs w:val="28"/>
        </w:rPr>
        <w:t>người</w:t>
      </w:r>
      <w:r w:rsidR="002A6AF5" w:rsidRPr="002A6AF5">
        <w:rPr>
          <w:sz w:val="28"/>
          <w:szCs w:val="28"/>
        </w:rPr>
        <w:t xml:space="preserve"> dân với đơn vị. Qua đó, giúp đơn vị hoàn thành tốt các </w:t>
      </w:r>
      <w:r w:rsidR="00F345AF">
        <w:rPr>
          <w:sz w:val="28"/>
          <w:szCs w:val="28"/>
        </w:rPr>
        <w:t xml:space="preserve">chỉ tiêu, </w:t>
      </w:r>
      <w:r w:rsidR="002A6AF5" w:rsidRPr="002A6AF5">
        <w:rPr>
          <w:sz w:val="28"/>
          <w:szCs w:val="28"/>
        </w:rPr>
        <w:t>nhiệm vụ được giao, góp phần thúc đẩy phát triển kinh tế - xã hội trên địa bàn</w:t>
      </w:r>
      <w:r w:rsidR="00F345AF">
        <w:rPr>
          <w:sz w:val="28"/>
          <w:szCs w:val="28"/>
        </w:rPr>
        <w:t xml:space="preserve"> huyện</w:t>
      </w:r>
      <w:r w:rsidR="002A6AF5" w:rsidRPr="002A6AF5">
        <w:rPr>
          <w:sz w:val="28"/>
          <w:szCs w:val="28"/>
        </w:rPr>
        <w:t>.</w:t>
      </w:r>
      <w:r w:rsidR="00F345AF">
        <w:rPr>
          <w:sz w:val="28"/>
          <w:szCs w:val="28"/>
        </w:rPr>
        <w:t>/.</w:t>
      </w:r>
    </w:p>
    <w:p w14:paraId="40B7FB45" w14:textId="4BA6A333" w:rsidR="005E18D1" w:rsidRDefault="005E18D1" w:rsidP="00F345AF">
      <w:pPr>
        <w:spacing w:before="0"/>
        <w:jc w:val="both"/>
        <w:rPr>
          <w:i/>
          <w:iCs/>
          <w:sz w:val="28"/>
          <w:szCs w:val="28"/>
        </w:rPr>
      </w:pPr>
      <w:r>
        <w:rPr>
          <w:sz w:val="28"/>
          <w:szCs w:val="28"/>
        </w:rPr>
        <w:tab/>
      </w:r>
      <w:r>
        <w:rPr>
          <w:sz w:val="28"/>
          <w:szCs w:val="28"/>
        </w:rPr>
        <w:tab/>
      </w:r>
      <w:r>
        <w:rPr>
          <w:sz w:val="28"/>
          <w:szCs w:val="28"/>
        </w:rPr>
        <w:tab/>
      </w:r>
      <w:r>
        <w:rPr>
          <w:sz w:val="28"/>
          <w:szCs w:val="28"/>
        </w:rPr>
        <w:tab/>
      </w:r>
      <w:r>
        <w:rPr>
          <w:sz w:val="28"/>
          <w:szCs w:val="28"/>
        </w:rPr>
        <w:tab/>
      </w:r>
      <w:r w:rsidR="0086257B">
        <w:rPr>
          <w:sz w:val="28"/>
          <w:szCs w:val="28"/>
        </w:rPr>
        <w:t xml:space="preserve">                </w:t>
      </w:r>
      <w:r w:rsidRPr="008F2F49">
        <w:rPr>
          <w:i/>
          <w:iCs/>
          <w:sz w:val="28"/>
          <w:szCs w:val="28"/>
        </w:rPr>
        <w:t>Phú Tân, ngày 2</w:t>
      </w:r>
      <w:r w:rsidR="00F0232C">
        <w:rPr>
          <w:i/>
          <w:iCs/>
          <w:sz w:val="28"/>
          <w:szCs w:val="28"/>
        </w:rPr>
        <w:t xml:space="preserve">8 </w:t>
      </w:r>
      <w:r w:rsidRPr="008F2F49">
        <w:rPr>
          <w:i/>
          <w:iCs/>
          <w:sz w:val="28"/>
          <w:szCs w:val="28"/>
        </w:rPr>
        <w:t xml:space="preserve"> tháng </w:t>
      </w:r>
      <w:r w:rsidR="003F71DF">
        <w:rPr>
          <w:i/>
          <w:iCs/>
          <w:sz w:val="28"/>
          <w:szCs w:val="28"/>
        </w:rPr>
        <w:t>0</w:t>
      </w:r>
      <w:r w:rsidR="00F0232C">
        <w:rPr>
          <w:i/>
          <w:iCs/>
          <w:sz w:val="28"/>
          <w:szCs w:val="28"/>
        </w:rPr>
        <w:t>2</w:t>
      </w:r>
      <w:r w:rsidRPr="008F2F49">
        <w:rPr>
          <w:i/>
          <w:iCs/>
          <w:sz w:val="28"/>
          <w:szCs w:val="28"/>
        </w:rPr>
        <w:t xml:space="preserve"> năm 202</w:t>
      </w:r>
      <w:r w:rsidR="00F0232C">
        <w:rPr>
          <w:i/>
          <w:iCs/>
          <w:sz w:val="28"/>
          <w:szCs w:val="28"/>
        </w:rPr>
        <w:t>5</w:t>
      </w:r>
    </w:p>
    <w:p w14:paraId="6D2F4C32" w14:textId="2E888432" w:rsidR="005E18D1" w:rsidRDefault="005E18D1" w:rsidP="00F345AF">
      <w:pPr>
        <w:spacing w:before="0"/>
        <w:jc w:val="both"/>
        <w:rPr>
          <w:b/>
          <w:bCs/>
          <w:sz w:val="28"/>
          <w:szCs w:val="28"/>
        </w:rPr>
      </w:pPr>
      <w:r>
        <w:rPr>
          <w:i/>
          <w:iCs/>
          <w:sz w:val="28"/>
          <w:szCs w:val="28"/>
        </w:rPr>
        <w:tab/>
      </w:r>
      <w:r>
        <w:rPr>
          <w:i/>
          <w:iCs/>
          <w:sz w:val="28"/>
          <w:szCs w:val="28"/>
        </w:rPr>
        <w:tab/>
      </w:r>
      <w:r>
        <w:rPr>
          <w:i/>
          <w:iCs/>
          <w:sz w:val="28"/>
          <w:szCs w:val="28"/>
        </w:rPr>
        <w:tab/>
      </w:r>
      <w:r>
        <w:rPr>
          <w:i/>
          <w:iCs/>
          <w:sz w:val="28"/>
          <w:szCs w:val="28"/>
        </w:rPr>
        <w:tab/>
      </w:r>
      <w:r w:rsidRPr="008F2F49">
        <w:rPr>
          <w:b/>
          <w:bCs/>
          <w:sz w:val="28"/>
          <w:szCs w:val="28"/>
        </w:rPr>
        <w:t xml:space="preserve">                                    </w:t>
      </w:r>
      <w:r>
        <w:rPr>
          <w:b/>
          <w:bCs/>
          <w:sz w:val="28"/>
          <w:szCs w:val="28"/>
        </w:rPr>
        <w:t xml:space="preserve">   </w:t>
      </w:r>
      <w:r w:rsidRPr="008F2F49">
        <w:rPr>
          <w:b/>
          <w:bCs/>
          <w:sz w:val="28"/>
          <w:szCs w:val="28"/>
        </w:rPr>
        <w:t xml:space="preserve"> </w:t>
      </w:r>
      <w:r w:rsidR="00A6552B">
        <w:rPr>
          <w:b/>
          <w:bCs/>
          <w:sz w:val="28"/>
          <w:szCs w:val="28"/>
        </w:rPr>
        <w:t xml:space="preserve">  </w:t>
      </w:r>
      <w:r w:rsidR="003F71DF">
        <w:rPr>
          <w:b/>
          <w:bCs/>
          <w:sz w:val="28"/>
          <w:szCs w:val="28"/>
        </w:rPr>
        <w:t xml:space="preserve">     </w:t>
      </w:r>
      <w:r w:rsidRPr="008F2F49">
        <w:rPr>
          <w:b/>
          <w:bCs/>
          <w:sz w:val="28"/>
          <w:szCs w:val="28"/>
        </w:rPr>
        <w:t>Người viết</w:t>
      </w:r>
      <w:r w:rsidRPr="008F2F49">
        <w:rPr>
          <w:b/>
          <w:bCs/>
          <w:sz w:val="28"/>
          <w:szCs w:val="28"/>
        </w:rPr>
        <w:tab/>
      </w:r>
      <w:r w:rsidRPr="008F2F49">
        <w:rPr>
          <w:b/>
          <w:bCs/>
          <w:sz w:val="28"/>
          <w:szCs w:val="28"/>
        </w:rPr>
        <w:tab/>
      </w:r>
      <w:r w:rsidRPr="008F2F49">
        <w:rPr>
          <w:b/>
          <w:bCs/>
          <w:sz w:val="28"/>
          <w:szCs w:val="28"/>
        </w:rPr>
        <w:tab/>
      </w:r>
      <w:r w:rsidRPr="008F2F49">
        <w:rPr>
          <w:b/>
          <w:bCs/>
          <w:sz w:val="28"/>
          <w:szCs w:val="28"/>
        </w:rPr>
        <w:tab/>
      </w:r>
      <w:r w:rsidRPr="008F2F49">
        <w:rPr>
          <w:b/>
          <w:bCs/>
          <w:sz w:val="28"/>
          <w:szCs w:val="28"/>
        </w:rPr>
        <w:tab/>
      </w:r>
      <w:r w:rsidRPr="008F2F49">
        <w:rPr>
          <w:b/>
          <w:bCs/>
          <w:sz w:val="28"/>
          <w:szCs w:val="28"/>
        </w:rPr>
        <w:tab/>
      </w:r>
      <w:r w:rsidRPr="008F2F49">
        <w:rPr>
          <w:b/>
          <w:bCs/>
          <w:sz w:val="28"/>
          <w:szCs w:val="28"/>
        </w:rPr>
        <w:tab/>
      </w:r>
      <w:r w:rsidRPr="008F2F49">
        <w:rPr>
          <w:b/>
          <w:bCs/>
          <w:sz w:val="28"/>
          <w:szCs w:val="28"/>
        </w:rPr>
        <w:tab/>
      </w:r>
      <w:r w:rsidRPr="008F2F49">
        <w:rPr>
          <w:b/>
          <w:bCs/>
          <w:sz w:val="28"/>
          <w:szCs w:val="28"/>
        </w:rPr>
        <w:tab/>
      </w:r>
      <w:r w:rsidRPr="008F2F49">
        <w:rPr>
          <w:b/>
          <w:bCs/>
          <w:sz w:val="28"/>
          <w:szCs w:val="28"/>
        </w:rPr>
        <w:tab/>
      </w:r>
      <w:r w:rsidRPr="008F2F49">
        <w:rPr>
          <w:b/>
          <w:bCs/>
          <w:sz w:val="28"/>
          <w:szCs w:val="28"/>
        </w:rPr>
        <w:tab/>
      </w:r>
      <w:r w:rsidRPr="008F2F49">
        <w:rPr>
          <w:b/>
          <w:bCs/>
          <w:sz w:val="28"/>
          <w:szCs w:val="28"/>
        </w:rPr>
        <w:tab/>
      </w:r>
    </w:p>
    <w:p w14:paraId="4A8B1AF7" w14:textId="77777777" w:rsidR="005E18D1" w:rsidRDefault="005E18D1" w:rsidP="005E18D1">
      <w:pPr>
        <w:spacing w:after="120"/>
        <w:jc w:val="both"/>
        <w:rPr>
          <w:b/>
          <w:bCs/>
          <w:sz w:val="28"/>
          <w:szCs w:val="28"/>
        </w:rPr>
      </w:pPr>
    </w:p>
    <w:p w14:paraId="1DE1F157" w14:textId="5689D295" w:rsidR="005E18D1" w:rsidRPr="005E18D1" w:rsidRDefault="005E18D1" w:rsidP="005E18D1">
      <w:pPr>
        <w:spacing w:before="0" w:line="360" w:lineRule="auto"/>
        <w:ind w:firstLine="0"/>
        <w:jc w:val="both"/>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A6552B">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A6552B">
        <w:rPr>
          <w:b/>
          <w:bCs/>
          <w:sz w:val="28"/>
          <w:szCs w:val="28"/>
        </w:rPr>
        <w:t xml:space="preserve">          </w:t>
      </w:r>
      <w:r w:rsidR="003F71DF">
        <w:rPr>
          <w:b/>
          <w:bCs/>
          <w:sz w:val="28"/>
          <w:szCs w:val="28"/>
        </w:rPr>
        <w:t xml:space="preserve">   </w:t>
      </w:r>
      <w:r>
        <w:rPr>
          <w:b/>
          <w:bCs/>
          <w:sz w:val="28"/>
          <w:szCs w:val="28"/>
        </w:rPr>
        <w:t>Nguyễn Thị Mỹ Phương</w:t>
      </w:r>
      <w:r>
        <w:rPr>
          <w:b/>
          <w:bCs/>
          <w:sz w:val="28"/>
          <w:szCs w:val="28"/>
        </w:rPr>
        <w:tab/>
      </w:r>
    </w:p>
    <w:sectPr w:rsidR="005E18D1" w:rsidRPr="005E18D1" w:rsidSect="002A6AF5">
      <w:type w:val="continuous"/>
      <w:pgSz w:w="11909" w:h="16834" w:code="9"/>
      <w:pgMar w:top="851" w:right="1134" w:bottom="141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42A27" w14:textId="77777777" w:rsidR="00854E39" w:rsidRDefault="00854E39" w:rsidP="00D04978">
      <w:pPr>
        <w:spacing w:before="0"/>
      </w:pPr>
      <w:r>
        <w:separator/>
      </w:r>
    </w:p>
  </w:endnote>
  <w:endnote w:type="continuationSeparator" w:id="0">
    <w:p w14:paraId="40A7C16C" w14:textId="77777777" w:rsidR="00854E39" w:rsidRDefault="00854E39" w:rsidP="00D049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38EFA" w14:textId="77777777" w:rsidR="00854E39" w:rsidRDefault="00854E39" w:rsidP="00D04978">
      <w:pPr>
        <w:spacing w:before="0"/>
      </w:pPr>
      <w:r>
        <w:separator/>
      </w:r>
    </w:p>
  </w:footnote>
  <w:footnote w:type="continuationSeparator" w:id="0">
    <w:p w14:paraId="556559EB" w14:textId="77777777" w:rsidR="00854E39" w:rsidRDefault="00854E39" w:rsidP="00D04978">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36"/>
    <w:rsid w:val="00000033"/>
    <w:rsid w:val="000013E1"/>
    <w:rsid w:val="00002E65"/>
    <w:rsid w:val="000043D3"/>
    <w:rsid w:val="00010B69"/>
    <w:rsid w:val="00015F90"/>
    <w:rsid w:val="00017631"/>
    <w:rsid w:val="00021477"/>
    <w:rsid w:val="000220A9"/>
    <w:rsid w:val="000248A9"/>
    <w:rsid w:val="000264DE"/>
    <w:rsid w:val="000327DE"/>
    <w:rsid w:val="00036BF0"/>
    <w:rsid w:val="00042070"/>
    <w:rsid w:val="00042994"/>
    <w:rsid w:val="00050F01"/>
    <w:rsid w:val="00054EB0"/>
    <w:rsid w:val="00055DBC"/>
    <w:rsid w:val="000571FD"/>
    <w:rsid w:val="00063A04"/>
    <w:rsid w:val="00064A04"/>
    <w:rsid w:val="0006597F"/>
    <w:rsid w:val="00071E4A"/>
    <w:rsid w:val="00076805"/>
    <w:rsid w:val="00083B77"/>
    <w:rsid w:val="000846B5"/>
    <w:rsid w:val="00085010"/>
    <w:rsid w:val="000873CF"/>
    <w:rsid w:val="00087D0C"/>
    <w:rsid w:val="000938E6"/>
    <w:rsid w:val="00093A63"/>
    <w:rsid w:val="000956AC"/>
    <w:rsid w:val="000A3FED"/>
    <w:rsid w:val="000A6960"/>
    <w:rsid w:val="000B26BE"/>
    <w:rsid w:val="000B2721"/>
    <w:rsid w:val="000C166B"/>
    <w:rsid w:val="000C19D1"/>
    <w:rsid w:val="000C6025"/>
    <w:rsid w:val="000D32A7"/>
    <w:rsid w:val="000D34CF"/>
    <w:rsid w:val="000D5801"/>
    <w:rsid w:val="000D73E1"/>
    <w:rsid w:val="000E1393"/>
    <w:rsid w:val="000E1583"/>
    <w:rsid w:val="000E4767"/>
    <w:rsid w:val="000E4801"/>
    <w:rsid w:val="000E50DC"/>
    <w:rsid w:val="000E5170"/>
    <w:rsid w:val="000E74BA"/>
    <w:rsid w:val="000E78B1"/>
    <w:rsid w:val="000E7BFD"/>
    <w:rsid w:val="000F10C7"/>
    <w:rsid w:val="000F1B6C"/>
    <w:rsid w:val="000F43D4"/>
    <w:rsid w:val="000F7259"/>
    <w:rsid w:val="001014AC"/>
    <w:rsid w:val="0010522A"/>
    <w:rsid w:val="00110984"/>
    <w:rsid w:val="00112AB6"/>
    <w:rsid w:val="00114C4C"/>
    <w:rsid w:val="001152AE"/>
    <w:rsid w:val="001214CE"/>
    <w:rsid w:val="00127242"/>
    <w:rsid w:val="00127E01"/>
    <w:rsid w:val="00133C33"/>
    <w:rsid w:val="0013460B"/>
    <w:rsid w:val="00136319"/>
    <w:rsid w:val="00150129"/>
    <w:rsid w:val="0016427E"/>
    <w:rsid w:val="0016785D"/>
    <w:rsid w:val="00170F9D"/>
    <w:rsid w:val="00172D7C"/>
    <w:rsid w:val="00174F96"/>
    <w:rsid w:val="00180724"/>
    <w:rsid w:val="00181C38"/>
    <w:rsid w:val="00182391"/>
    <w:rsid w:val="00182B0F"/>
    <w:rsid w:val="0018499A"/>
    <w:rsid w:val="00185D4F"/>
    <w:rsid w:val="00186DFD"/>
    <w:rsid w:val="00190A55"/>
    <w:rsid w:val="00190F86"/>
    <w:rsid w:val="00195FF0"/>
    <w:rsid w:val="001A0375"/>
    <w:rsid w:val="001A778E"/>
    <w:rsid w:val="001B041D"/>
    <w:rsid w:val="001B722A"/>
    <w:rsid w:val="001C32B3"/>
    <w:rsid w:val="001C340C"/>
    <w:rsid w:val="001C49CA"/>
    <w:rsid w:val="001C6BB1"/>
    <w:rsid w:val="001C7A29"/>
    <w:rsid w:val="001D1DA2"/>
    <w:rsid w:val="001D530B"/>
    <w:rsid w:val="001D7CE9"/>
    <w:rsid w:val="001D7F2F"/>
    <w:rsid w:val="001E0107"/>
    <w:rsid w:val="001E7D65"/>
    <w:rsid w:val="001F1746"/>
    <w:rsid w:val="001F79E4"/>
    <w:rsid w:val="00203DC7"/>
    <w:rsid w:val="00217135"/>
    <w:rsid w:val="00220A9D"/>
    <w:rsid w:val="002216F7"/>
    <w:rsid w:val="002233C9"/>
    <w:rsid w:val="00226436"/>
    <w:rsid w:val="00232FDB"/>
    <w:rsid w:val="00234DF3"/>
    <w:rsid w:val="00237E70"/>
    <w:rsid w:val="00240215"/>
    <w:rsid w:val="00243644"/>
    <w:rsid w:val="00246427"/>
    <w:rsid w:val="0025231D"/>
    <w:rsid w:val="0025506D"/>
    <w:rsid w:val="0025590B"/>
    <w:rsid w:val="00257263"/>
    <w:rsid w:val="002573D0"/>
    <w:rsid w:val="0026139C"/>
    <w:rsid w:val="00261821"/>
    <w:rsid w:val="0026409D"/>
    <w:rsid w:val="00264403"/>
    <w:rsid w:val="00267FD7"/>
    <w:rsid w:val="00271E83"/>
    <w:rsid w:val="00275FA7"/>
    <w:rsid w:val="00280E7D"/>
    <w:rsid w:val="002812B2"/>
    <w:rsid w:val="00284BDC"/>
    <w:rsid w:val="00287A68"/>
    <w:rsid w:val="00294340"/>
    <w:rsid w:val="00296509"/>
    <w:rsid w:val="002A1387"/>
    <w:rsid w:val="002A4EFA"/>
    <w:rsid w:val="002A567C"/>
    <w:rsid w:val="002A6AF5"/>
    <w:rsid w:val="002B32B7"/>
    <w:rsid w:val="002B3439"/>
    <w:rsid w:val="002B3FEB"/>
    <w:rsid w:val="002B7B93"/>
    <w:rsid w:val="002C366E"/>
    <w:rsid w:val="002C6D2E"/>
    <w:rsid w:val="002D0113"/>
    <w:rsid w:val="002D32EC"/>
    <w:rsid w:val="002D42A1"/>
    <w:rsid w:val="002E0028"/>
    <w:rsid w:val="002E0D8A"/>
    <w:rsid w:val="002E237F"/>
    <w:rsid w:val="002E68D0"/>
    <w:rsid w:val="002F040D"/>
    <w:rsid w:val="002F75CB"/>
    <w:rsid w:val="00300288"/>
    <w:rsid w:val="00302835"/>
    <w:rsid w:val="00305CE4"/>
    <w:rsid w:val="00310882"/>
    <w:rsid w:val="0031210B"/>
    <w:rsid w:val="003140D8"/>
    <w:rsid w:val="00317B76"/>
    <w:rsid w:val="00317FEE"/>
    <w:rsid w:val="00321B73"/>
    <w:rsid w:val="00322ADE"/>
    <w:rsid w:val="00323479"/>
    <w:rsid w:val="00325609"/>
    <w:rsid w:val="00330FDD"/>
    <w:rsid w:val="00334C69"/>
    <w:rsid w:val="00335222"/>
    <w:rsid w:val="00340A00"/>
    <w:rsid w:val="003420CE"/>
    <w:rsid w:val="00343E80"/>
    <w:rsid w:val="003442FB"/>
    <w:rsid w:val="00345F93"/>
    <w:rsid w:val="003475B9"/>
    <w:rsid w:val="00352091"/>
    <w:rsid w:val="00352E5A"/>
    <w:rsid w:val="003549AE"/>
    <w:rsid w:val="00354A17"/>
    <w:rsid w:val="00357756"/>
    <w:rsid w:val="00364DF2"/>
    <w:rsid w:val="00367C53"/>
    <w:rsid w:val="00372E17"/>
    <w:rsid w:val="003737B5"/>
    <w:rsid w:val="00380B4B"/>
    <w:rsid w:val="00380D16"/>
    <w:rsid w:val="00381120"/>
    <w:rsid w:val="00383BAE"/>
    <w:rsid w:val="00384084"/>
    <w:rsid w:val="00390AAA"/>
    <w:rsid w:val="003910F4"/>
    <w:rsid w:val="00394F61"/>
    <w:rsid w:val="0039690F"/>
    <w:rsid w:val="003A26B0"/>
    <w:rsid w:val="003A2FA6"/>
    <w:rsid w:val="003A5554"/>
    <w:rsid w:val="003A6238"/>
    <w:rsid w:val="003B125F"/>
    <w:rsid w:val="003B1BBA"/>
    <w:rsid w:val="003B6364"/>
    <w:rsid w:val="003B64F9"/>
    <w:rsid w:val="003B7746"/>
    <w:rsid w:val="003B7A7E"/>
    <w:rsid w:val="003C1597"/>
    <w:rsid w:val="003C1A9C"/>
    <w:rsid w:val="003C612D"/>
    <w:rsid w:val="003C614F"/>
    <w:rsid w:val="003C6CFF"/>
    <w:rsid w:val="003E55A6"/>
    <w:rsid w:val="003E5CE1"/>
    <w:rsid w:val="003F0304"/>
    <w:rsid w:val="003F41F6"/>
    <w:rsid w:val="003F71DF"/>
    <w:rsid w:val="00402135"/>
    <w:rsid w:val="00403BCC"/>
    <w:rsid w:val="004061AB"/>
    <w:rsid w:val="00407EBB"/>
    <w:rsid w:val="00410F93"/>
    <w:rsid w:val="00411D75"/>
    <w:rsid w:val="004163AE"/>
    <w:rsid w:val="00417F41"/>
    <w:rsid w:val="0042560D"/>
    <w:rsid w:val="0042604E"/>
    <w:rsid w:val="00431B83"/>
    <w:rsid w:val="00433E40"/>
    <w:rsid w:val="00434A91"/>
    <w:rsid w:val="00435E2E"/>
    <w:rsid w:val="00440956"/>
    <w:rsid w:val="00441895"/>
    <w:rsid w:val="00441A65"/>
    <w:rsid w:val="00441ACD"/>
    <w:rsid w:val="00442182"/>
    <w:rsid w:val="00444426"/>
    <w:rsid w:val="004469F6"/>
    <w:rsid w:val="0045289D"/>
    <w:rsid w:val="00460B2F"/>
    <w:rsid w:val="00460B46"/>
    <w:rsid w:val="004745D9"/>
    <w:rsid w:val="004754CE"/>
    <w:rsid w:val="00480AAB"/>
    <w:rsid w:val="00485AF2"/>
    <w:rsid w:val="00487F4C"/>
    <w:rsid w:val="00490179"/>
    <w:rsid w:val="00490D78"/>
    <w:rsid w:val="004A4209"/>
    <w:rsid w:val="004A529F"/>
    <w:rsid w:val="004A5332"/>
    <w:rsid w:val="004A6F4B"/>
    <w:rsid w:val="004B10BF"/>
    <w:rsid w:val="004B14C8"/>
    <w:rsid w:val="004B1BA1"/>
    <w:rsid w:val="004B1F3A"/>
    <w:rsid w:val="004B20E2"/>
    <w:rsid w:val="004B2219"/>
    <w:rsid w:val="004B2FCD"/>
    <w:rsid w:val="004B5580"/>
    <w:rsid w:val="004C0700"/>
    <w:rsid w:val="004C0E85"/>
    <w:rsid w:val="004C1C45"/>
    <w:rsid w:val="004C2BBE"/>
    <w:rsid w:val="004C4B34"/>
    <w:rsid w:val="004C765D"/>
    <w:rsid w:val="004D0887"/>
    <w:rsid w:val="004D0BD8"/>
    <w:rsid w:val="004D1C6C"/>
    <w:rsid w:val="004D3E8C"/>
    <w:rsid w:val="004D594E"/>
    <w:rsid w:val="004E014C"/>
    <w:rsid w:val="004E1BFE"/>
    <w:rsid w:val="004F014F"/>
    <w:rsid w:val="004F12F6"/>
    <w:rsid w:val="004F5014"/>
    <w:rsid w:val="004F6277"/>
    <w:rsid w:val="00500677"/>
    <w:rsid w:val="00506F73"/>
    <w:rsid w:val="00516EA8"/>
    <w:rsid w:val="005241DC"/>
    <w:rsid w:val="0052591A"/>
    <w:rsid w:val="0053146E"/>
    <w:rsid w:val="00543294"/>
    <w:rsid w:val="005468D4"/>
    <w:rsid w:val="005474F0"/>
    <w:rsid w:val="005551F6"/>
    <w:rsid w:val="005559B4"/>
    <w:rsid w:val="00562061"/>
    <w:rsid w:val="0057158B"/>
    <w:rsid w:val="00572156"/>
    <w:rsid w:val="005729B9"/>
    <w:rsid w:val="00576226"/>
    <w:rsid w:val="00577E1F"/>
    <w:rsid w:val="00583A3E"/>
    <w:rsid w:val="00591EC0"/>
    <w:rsid w:val="005B4BE4"/>
    <w:rsid w:val="005B4D7E"/>
    <w:rsid w:val="005B5EAD"/>
    <w:rsid w:val="005C1197"/>
    <w:rsid w:val="005C18A9"/>
    <w:rsid w:val="005C5C30"/>
    <w:rsid w:val="005C7863"/>
    <w:rsid w:val="005D0B63"/>
    <w:rsid w:val="005D1D4B"/>
    <w:rsid w:val="005D5439"/>
    <w:rsid w:val="005D588A"/>
    <w:rsid w:val="005E18D1"/>
    <w:rsid w:val="005E6CB0"/>
    <w:rsid w:val="005F196C"/>
    <w:rsid w:val="005F5631"/>
    <w:rsid w:val="005F7AD3"/>
    <w:rsid w:val="00600807"/>
    <w:rsid w:val="00604734"/>
    <w:rsid w:val="00606BF8"/>
    <w:rsid w:val="00613443"/>
    <w:rsid w:val="00615171"/>
    <w:rsid w:val="00615BAB"/>
    <w:rsid w:val="006178E4"/>
    <w:rsid w:val="00620D19"/>
    <w:rsid w:val="00633C70"/>
    <w:rsid w:val="00640E0C"/>
    <w:rsid w:val="00640EF0"/>
    <w:rsid w:val="00643207"/>
    <w:rsid w:val="00645782"/>
    <w:rsid w:val="006524B0"/>
    <w:rsid w:val="00654DCF"/>
    <w:rsid w:val="00656236"/>
    <w:rsid w:val="0066078C"/>
    <w:rsid w:val="00660D06"/>
    <w:rsid w:val="00664BA2"/>
    <w:rsid w:val="00664C16"/>
    <w:rsid w:val="00664DD4"/>
    <w:rsid w:val="006815DE"/>
    <w:rsid w:val="00683367"/>
    <w:rsid w:val="00692150"/>
    <w:rsid w:val="006961C4"/>
    <w:rsid w:val="006A4138"/>
    <w:rsid w:val="006A7212"/>
    <w:rsid w:val="006B0925"/>
    <w:rsid w:val="006B1096"/>
    <w:rsid w:val="006B15C0"/>
    <w:rsid w:val="006B17DB"/>
    <w:rsid w:val="006B37E3"/>
    <w:rsid w:val="006B45C4"/>
    <w:rsid w:val="006B670D"/>
    <w:rsid w:val="006C34DE"/>
    <w:rsid w:val="006C3DEC"/>
    <w:rsid w:val="006C43ED"/>
    <w:rsid w:val="006C66B0"/>
    <w:rsid w:val="006D17C4"/>
    <w:rsid w:val="006E59BE"/>
    <w:rsid w:val="006E66D9"/>
    <w:rsid w:val="006E6B84"/>
    <w:rsid w:val="006F5F5A"/>
    <w:rsid w:val="007004E7"/>
    <w:rsid w:val="00700FEB"/>
    <w:rsid w:val="007048B9"/>
    <w:rsid w:val="00710878"/>
    <w:rsid w:val="007119A0"/>
    <w:rsid w:val="00713F02"/>
    <w:rsid w:val="007147A8"/>
    <w:rsid w:val="007155FF"/>
    <w:rsid w:val="007217BF"/>
    <w:rsid w:val="00725045"/>
    <w:rsid w:val="007256FD"/>
    <w:rsid w:val="007353F0"/>
    <w:rsid w:val="00736036"/>
    <w:rsid w:val="00742EBF"/>
    <w:rsid w:val="007444AE"/>
    <w:rsid w:val="00755F03"/>
    <w:rsid w:val="00760401"/>
    <w:rsid w:val="00760738"/>
    <w:rsid w:val="00760AA4"/>
    <w:rsid w:val="00761788"/>
    <w:rsid w:val="00763380"/>
    <w:rsid w:val="00766655"/>
    <w:rsid w:val="00775C55"/>
    <w:rsid w:val="007808F5"/>
    <w:rsid w:val="00781B27"/>
    <w:rsid w:val="0078235F"/>
    <w:rsid w:val="00785D72"/>
    <w:rsid w:val="007915BF"/>
    <w:rsid w:val="00795851"/>
    <w:rsid w:val="00797B7B"/>
    <w:rsid w:val="007A176E"/>
    <w:rsid w:val="007A1E1E"/>
    <w:rsid w:val="007A2346"/>
    <w:rsid w:val="007A44E6"/>
    <w:rsid w:val="007B61CE"/>
    <w:rsid w:val="007B6AB8"/>
    <w:rsid w:val="007B751B"/>
    <w:rsid w:val="007C2D4A"/>
    <w:rsid w:val="007C5836"/>
    <w:rsid w:val="007C7D99"/>
    <w:rsid w:val="007D4D54"/>
    <w:rsid w:val="007D61C4"/>
    <w:rsid w:val="007D65AC"/>
    <w:rsid w:val="007E5256"/>
    <w:rsid w:val="007F21BA"/>
    <w:rsid w:val="007F7117"/>
    <w:rsid w:val="00800BE3"/>
    <w:rsid w:val="00802E9D"/>
    <w:rsid w:val="00803A9A"/>
    <w:rsid w:val="00815096"/>
    <w:rsid w:val="008153C3"/>
    <w:rsid w:val="00820872"/>
    <w:rsid w:val="00821F44"/>
    <w:rsid w:val="00822C60"/>
    <w:rsid w:val="00825275"/>
    <w:rsid w:val="00826BF5"/>
    <w:rsid w:val="00827C4A"/>
    <w:rsid w:val="00830859"/>
    <w:rsid w:val="00831C77"/>
    <w:rsid w:val="0083735D"/>
    <w:rsid w:val="00842F59"/>
    <w:rsid w:val="00843037"/>
    <w:rsid w:val="008431F0"/>
    <w:rsid w:val="0084678C"/>
    <w:rsid w:val="0084685B"/>
    <w:rsid w:val="00852EA6"/>
    <w:rsid w:val="00853B9C"/>
    <w:rsid w:val="00853EDE"/>
    <w:rsid w:val="00853F0D"/>
    <w:rsid w:val="00854E39"/>
    <w:rsid w:val="00855378"/>
    <w:rsid w:val="00856E82"/>
    <w:rsid w:val="0085738C"/>
    <w:rsid w:val="00857B00"/>
    <w:rsid w:val="00860813"/>
    <w:rsid w:val="00861B8C"/>
    <w:rsid w:val="0086257B"/>
    <w:rsid w:val="00864FC5"/>
    <w:rsid w:val="0087574F"/>
    <w:rsid w:val="008843BF"/>
    <w:rsid w:val="008845C9"/>
    <w:rsid w:val="00884C39"/>
    <w:rsid w:val="00885216"/>
    <w:rsid w:val="00885738"/>
    <w:rsid w:val="008862CC"/>
    <w:rsid w:val="008862D7"/>
    <w:rsid w:val="00886641"/>
    <w:rsid w:val="00886AAF"/>
    <w:rsid w:val="00892694"/>
    <w:rsid w:val="00897D88"/>
    <w:rsid w:val="008A159E"/>
    <w:rsid w:val="008A3AAC"/>
    <w:rsid w:val="008B3BD3"/>
    <w:rsid w:val="008B4BD3"/>
    <w:rsid w:val="008B4EDC"/>
    <w:rsid w:val="008B5898"/>
    <w:rsid w:val="008B59D3"/>
    <w:rsid w:val="008B7424"/>
    <w:rsid w:val="008C088D"/>
    <w:rsid w:val="008C6B6E"/>
    <w:rsid w:val="008C79F2"/>
    <w:rsid w:val="008C7B46"/>
    <w:rsid w:val="008D069A"/>
    <w:rsid w:val="008D4560"/>
    <w:rsid w:val="008D5050"/>
    <w:rsid w:val="008D5A62"/>
    <w:rsid w:val="008D674E"/>
    <w:rsid w:val="008E18AB"/>
    <w:rsid w:val="008F313C"/>
    <w:rsid w:val="009009D5"/>
    <w:rsid w:val="00906527"/>
    <w:rsid w:val="0091536F"/>
    <w:rsid w:val="0091625E"/>
    <w:rsid w:val="009174AE"/>
    <w:rsid w:val="00921804"/>
    <w:rsid w:val="00924294"/>
    <w:rsid w:val="009251B4"/>
    <w:rsid w:val="00926A78"/>
    <w:rsid w:val="00927BA0"/>
    <w:rsid w:val="00927D66"/>
    <w:rsid w:val="00940961"/>
    <w:rsid w:val="00943551"/>
    <w:rsid w:val="00946D5B"/>
    <w:rsid w:val="00950228"/>
    <w:rsid w:val="00951BD3"/>
    <w:rsid w:val="0095204D"/>
    <w:rsid w:val="009532B0"/>
    <w:rsid w:val="00966325"/>
    <w:rsid w:val="009665E1"/>
    <w:rsid w:val="00971F87"/>
    <w:rsid w:val="00972AB2"/>
    <w:rsid w:val="0097589A"/>
    <w:rsid w:val="009803B4"/>
    <w:rsid w:val="00980456"/>
    <w:rsid w:val="00980CDC"/>
    <w:rsid w:val="00981DF8"/>
    <w:rsid w:val="0098724A"/>
    <w:rsid w:val="009905AE"/>
    <w:rsid w:val="0099067C"/>
    <w:rsid w:val="00994884"/>
    <w:rsid w:val="009A331D"/>
    <w:rsid w:val="009A4E79"/>
    <w:rsid w:val="009A4F0D"/>
    <w:rsid w:val="009A63CB"/>
    <w:rsid w:val="009B3955"/>
    <w:rsid w:val="009C157B"/>
    <w:rsid w:val="009C3EF4"/>
    <w:rsid w:val="009D6D31"/>
    <w:rsid w:val="009D6FE3"/>
    <w:rsid w:val="009E3E8B"/>
    <w:rsid w:val="009E5173"/>
    <w:rsid w:val="009F3703"/>
    <w:rsid w:val="009F47CF"/>
    <w:rsid w:val="009F56AD"/>
    <w:rsid w:val="00A056D1"/>
    <w:rsid w:val="00A14BA9"/>
    <w:rsid w:val="00A16F67"/>
    <w:rsid w:val="00A2005C"/>
    <w:rsid w:val="00A20DD3"/>
    <w:rsid w:val="00A21542"/>
    <w:rsid w:val="00A2294C"/>
    <w:rsid w:val="00A229EB"/>
    <w:rsid w:val="00A25454"/>
    <w:rsid w:val="00A33244"/>
    <w:rsid w:val="00A3464F"/>
    <w:rsid w:val="00A34EC1"/>
    <w:rsid w:val="00A3613D"/>
    <w:rsid w:val="00A40BE3"/>
    <w:rsid w:val="00A41611"/>
    <w:rsid w:val="00A4238C"/>
    <w:rsid w:val="00A43A8E"/>
    <w:rsid w:val="00A446A7"/>
    <w:rsid w:val="00A509DB"/>
    <w:rsid w:val="00A543A6"/>
    <w:rsid w:val="00A5553A"/>
    <w:rsid w:val="00A55E39"/>
    <w:rsid w:val="00A573BE"/>
    <w:rsid w:val="00A60AD0"/>
    <w:rsid w:val="00A63EBD"/>
    <w:rsid w:val="00A6552B"/>
    <w:rsid w:val="00A768E3"/>
    <w:rsid w:val="00A77845"/>
    <w:rsid w:val="00A77ABF"/>
    <w:rsid w:val="00A809DB"/>
    <w:rsid w:val="00A80E55"/>
    <w:rsid w:val="00A80F19"/>
    <w:rsid w:val="00A8709E"/>
    <w:rsid w:val="00A925AE"/>
    <w:rsid w:val="00A965D2"/>
    <w:rsid w:val="00A97127"/>
    <w:rsid w:val="00AA2AA6"/>
    <w:rsid w:val="00AA5C24"/>
    <w:rsid w:val="00AA6286"/>
    <w:rsid w:val="00AB69DF"/>
    <w:rsid w:val="00AB6D3B"/>
    <w:rsid w:val="00AC7EB2"/>
    <w:rsid w:val="00AD44CB"/>
    <w:rsid w:val="00AD670C"/>
    <w:rsid w:val="00AD72A1"/>
    <w:rsid w:val="00AF499D"/>
    <w:rsid w:val="00AF665B"/>
    <w:rsid w:val="00AF6B28"/>
    <w:rsid w:val="00B02597"/>
    <w:rsid w:val="00B042C1"/>
    <w:rsid w:val="00B04B9B"/>
    <w:rsid w:val="00B0592F"/>
    <w:rsid w:val="00B05CE4"/>
    <w:rsid w:val="00B101FE"/>
    <w:rsid w:val="00B1518C"/>
    <w:rsid w:val="00B21698"/>
    <w:rsid w:val="00B218F7"/>
    <w:rsid w:val="00B2433D"/>
    <w:rsid w:val="00B27825"/>
    <w:rsid w:val="00B33943"/>
    <w:rsid w:val="00B36BDC"/>
    <w:rsid w:val="00B474B3"/>
    <w:rsid w:val="00B52A0E"/>
    <w:rsid w:val="00B52C18"/>
    <w:rsid w:val="00B53A4E"/>
    <w:rsid w:val="00B7134E"/>
    <w:rsid w:val="00B74F6E"/>
    <w:rsid w:val="00B7622F"/>
    <w:rsid w:val="00B76C7F"/>
    <w:rsid w:val="00B851CB"/>
    <w:rsid w:val="00B85880"/>
    <w:rsid w:val="00B85BFE"/>
    <w:rsid w:val="00B86A95"/>
    <w:rsid w:val="00B90D82"/>
    <w:rsid w:val="00B96205"/>
    <w:rsid w:val="00B9628A"/>
    <w:rsid w:val="00BA2309"/>
    <w:rsid w:val="00BA6E2A"/>
    <w:rsid w:val="00BA788C"/>
    <w:rsid w:val="00BB0FF6"/>
    <w:rsid w:val="00BB4E3C"/>
    <w:rsid w:val="00BC0ED5"/>
    <w:rsid w:val="00BC6E29"/>
    <w:rsid w:val="00BC76C8"/>
    <w:rsid w:val="00BD099D"/>
    <w:rsid w:val="00BE0AA2"/>
    <w:rsid w:val="00BE42DB"/>
    <w:rsid w:val="00BE4C10"/>
    <w:rsid w:val="00BE5159"/>
    <w:rsid w:val="00BE5465"/>
    <w:rsid w:val="00BE68AC"/>
    <w:rsid w:val="00BE6D36"/>
    <w:rsid w:val="00BE7B3D"/>
    <w:rsid w:val="00BF09BC"/>
    <w:rsid w:val="00BF1904"/>
    <w:rsid w:val="00BF2C37"/>
    <w:rsid w:val="00BF3699"/>
    <w:rsid w:val="00C00BEA"/>
    <w:rsid w:val="00C04609"/>
    <w:rsid w:val="00C06B8E"/>
    <w:rsid w:val="00C11329"/>
    <w:rsid w:val="00C12E73"/>
    <w:rsid w:val="00C20A72"/>
    <w:rsid w:val="00C21501"/>
    <w:rsid w:val="00C26F17"/>
    <w:rsid w:val="00C27307"/>
    <w:rsid w:val="00C2770C"/>
    <w:rsid w:val="00C321E0"/>
    <w:rsid w:val="00C328B6"/>
    <w:rsid w:val="00C33BEA"/>
    <w:rsid w:val="00C35792"/>
    <w:rsid w:val="00C37AE1"/>
    <w:rsid w:val="00C419EB"/>
    <w:rsid w:val="00C42C9D"/>
    <w:rsid w:val="00C4344C"/>
    <w:rsid w:val="00C46768"/>
    <w:rsid w:val="00C51C8B"/>
    <w:rsid w:val="00C56263"/>
    <w:rsid w:val="00C64F0B"/>
    <w:rsid w:val="00C66EC2"/>
    <w:rsid w:val="00C70BE1"/>
    <w:rsid w:val="00C75D11"/>
    <w:rsid w:val="00C76477"/>
    <w:rsid w:val="00C800CE"/>
    <w:rsid w:val="00C848A3"/>
    <w:rsid w:val="00C90255"/>
    <w:rsid w:val="00C90523"/>
    <w:rsid w:val="00C9794F"/>
    <w:rsid w:val="00C97FC5"/>
    <w:rsid w:val="00CA657B"/>
    <w:rsid w:val="00CB1B77"/>
    <w:rsid w:val="00CB346B"/>
    <w:rsid w:val="00CB5D89"/>
    <w:rsid w:val="00CC0C4A"/>
    <w:rsid w:val="00CC10E8"/>
    <w:rsid w:val="00CC7634"/>
    <w:rsid w:val="00CD40D4"/>
    <w:rsid w:val="00CE0E2B"/>
    <w:rsid w:val="00CE1D0F"/>
    <w:rsid w:val="00CE23E9"/>
    <w:rsid w:val="00CE2E63"/>
    <w:rsid w:val="00CE47B4"/>
    <w:rsid w:val="00D003E3"/>
    <w:rsid w:val="00D04978"/>
    <w:rsid w:val="00D064C4"/>
    <w:rsid w:val="00D10EE5"/>
    <w:rsid w:val="00D12509"/>
    <w:rsid w:val="00D25883"/>
    <w:rsid w:val="00D2690F"/>
    <w:rsid w:val="00D364E0"/>
    <w:rsid w:val="00D40E5D"/>
    <w:rsid w:val="00D4132E"/>
    <w:rsid w:val="00D42CB7"/>
    <w:rsid w:val="00D57629"/>
    <w:rsid w:val="00D60643"/>
    <w:rsid w:val="00D60734"/>
    <w:rsid w:val="00D62387"/>
    <w:rsid w:val="00D64113"/>
    <w:rsid w:val="00D660D2"/>
    <w:rsid w:val="00D675A8"/>
    <w:rsid w:val="00D71597"/>
    <w:rsid w:val="00D71709"/>
    <w:rsid w:val="00D73068"/>
    <w:rsid w:val="00D73CDD"/>
    <w:rsid w:val="00D73DFC"/>
    <w:rsid w:val="00D800A3"/>
    <w:rsid w:val="00D81941"/>
    <w:rsid w:val="00D82488"/>
    <w:rsid w:val="00D8332F"/>
    <w:rsid w:val="00D8650B"/>
    <w:rsid w:val="00D865C3"/>
    <w:rsid w:val="00D86691"/>
    <w:rsid w:val="00D87EF9"/>
    <w:rsid w:val="00D954CA"/>
    <w:rsid w:val="00D95C75"/>
    <w:rsid w:val="00D95E5A"/>
    <w:rsid w:val="00D9644C"/>
    <w:rsid w:val="00D96E91"/>
    <w:rsid w:val="00DA20C7"/>
    <w:rsid w:val="00DA3769"/>
    <w:rsid w:val="00DA6F3C"/>
    <w:rsid w:val="00DB501D"/>
    <w:rsid w:val="00DC1FE6"/>
    <w:rsid w:val="00DC2C2A"/>
    <w:rsid w:val="00DC31AA"/>
    <w:rsid w:val="00DC5B96"/>
    <w:rsid w:val="00DD434B"/>
    <w:rsid w:val="00DD5AF8"/>
    <w:rsid w:val="00DD7A04"/>
    <w:rsid w:val="00DE0CE2"/>
    <w:rsid w:val="00DE5B1F"/>
    <w:rsid w:val="00DF22E2"/>
    <w:rsid w:val="00DF3C39"/>
    <w:rsid w:val="00DF3F49"/>
    <w:rsid w:val="00DF6639"/>
    <w:rsid w:val="00E01A9B"/>
    <w:rsid w:val="00E0231B"/>
    <w:rsid w:val="00E05C22"/>
    <w:rsid w:val="00E07DA6"/>
    <w:rsid w:val="00E1412C"/>
    <w:rsid w:val="00E1732E"/>
    <w:rsid w:val="00E17B0F"/>
    <w:rsid w:val="00E2166D"/>
    <w:rsid w:val="00E21BF0"/>
    <w:rsid w:val="00E2459A"/>
    <w:rsid w:val="00E258F0"/>
    <w:rsid w:val="00E27049"/>
    <w:rsid w:val="00E328CA"/>
    <w:rsid w:val="00E332CD"/>
    <w:rsid w:val="00E34109"/>
    <w:rsid w:val="00E36BFC"/>
    <w:rsid w:val="00E371A4"/>
    <w:rsid w:val="00E4060A"/>
    <w:rsid w:val="00E416DA"/>
    <w:rsid w:val="00E439E0"/>
    <w:rsid w:val="00E5095B"/>
    <w:rsid w:val="00E53D38"/>
    <w:rsid w:val="00E62A9B"/>
    <w:rsid w:val="00E6470B"/>
    <w:rsid w:val="00E6514D"/>
    <w:rsid w:val="00E65D84"/>
    <w:rsid w:val="00E67572"/>
    <w:rsid w:val="00E7018A"/>
    <w:rsid w:val="00E707B3"/>
    <w:rsid w:val="00E7202C"/>
    <w:rsid w:val="00E858D3"/>
    <w:rsid w:val="00E87894"/>
    <w:rsid w:val="00E92406"/>
    <w:rsid w:val="00E927CC"/>
    <w:rsid w:val="00E9563D"/>
    <w:rsid w:val="00EA5356"/>
    <w:rsid w:val="00EB0BCE"/>
    <w:rsid w:val="00EB3D5E"/>
    <w:rsid w:val="00EB4F77"/>
    <w:rsid w:val="00EB559D"/>
    <w:rsid w:val="00EB7BB2"/>
    <w:rsid w:val="00EB7F55"/>
    <w:rsid w:val="00EC047D"/>
    <w:rsid w:val="00EC05E4"/>
    <w:rsid w:val="00EC265C"/>
    <w:rsid w:val="00EC45CA"/>
    <w:rsid w:val="00EC6F91"/>
    <w:rsid w:val="00EC7FED"/>
    <w:rsid w:val="00ED0BF5"/>
    <w:rsid w:val="00ED256D"/>
    <w:rsid w:val="00EE130F"/>
    <w:rsid w:val="00EE5155"/>
    <w:rsid w:val="00EE72BF"/>
    <w:rsid w:val="00EF0E37"/>
    <w:rsid w:val="00EF1184"/>
    <w:rsid w:val="00EF1935"/>
    <w:rsid w:val="00EF1CB7"/>
    <w:rsid w:val="00EF35D8"/>
    <w:rsid w:val="00EF6A24"/>
    <w:rsid w:val="00EF7395"/>
    <w:rsid w:val="00EF7433"/>
    <w:rsid w:val="00F0232C"/>
    <w:rsid w:val="00F10B50"/>
    <w:rsid w:val="00F138CF"/>
    <w:rsid w:val="00F13B0D"/>
    <w:rsid w:val="00F15189"/>
    <w:rsid w:val="00F223EE"/>
    <w:rsid w:val="00F243EC"/>
    <w:rsid w:val="00F247EB"/>
    <w:rsid w:val="00F25BB2"/>
    <w:rsid w:val="00F31AF8"/>
    <w:rsid w:val="00F343C7"/>
    <w:rsid w:val="00F345AF"/>
    <w:rsid w:val="00F40300"/>
    <w:rsid w:val="00F41442"/>
    <w:rsid w:val="00F45290"/>
    <w:rsid w:val="00F462CD"/>
    <w:rsid w:val="00F5415E"/>
    <w:rsid w:val="00F54650"/>
    <w:rsid w:val="00F55FDB"/>
    <w:rsid w:val="00F609E6"/>
    <w:rsid w:val="00F61F55"/>
    <w:rsid w:val="00F62641"/>
    <w:rsid w:val="00F6298E"/>
    <w:rsid w:val="00F62D04"/>
    <w:rsid w:val="00F63035"/>
    <w:rsid w:val="00F63A83"/>
    <w:rsid w:val="00F641FA"/>
    <w:rsid w:val="00F66161"/>
    <w:rsid w:val="00F66891"/>
    <w:rsid w:val="00F66F0E"/>
    <w:rsid w:val="00F70653"/>
    <w:rsid w:val="00F7108C"/>
    <w:rsid w:val="00F74640"/>
    <w:rsid w:val="00F84B50"/>
    <w:rsid w:val="00F86023"/>
    <w:rsid w:val="00F86C7D"/>
    <w:rsid w:val="00F878A7"/>
    <w:rsid w:val="00F959C2"/>
    <w:rsid w:val="00FA0BAC"/>
    <w:rsid w:val="00FA340F"/>
    <w:rsid w:val="00FA7E34"/>
    <w:rsid w:val="00FB1717"/>
    <w:rsid w:val="00FB1BF3"/>
    <w:rsid w:val="00FC1083"/>
    <w:rsid w:val="00FC4212"/>
    <w:rsid w:val="00FC7ACE"/>
    <w:rsid w:val="00FD4E71"/>
    <w:rsid w:val="00FD57A4"/>
    <w:rsid w:val="00FD5BBE"/>
    <w:rsid w:val="00FD5ED9"/>
    <w:rsid w:val="00FD6CE9"/>
    <w:rsid w:val="00FD71D6"/>
    <w:rsid w:val="00FE00C5"/>
    <w:rsid w:val="00FF534C"/>
    <w:rsid w:val="00FF7327"/>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CD98B"/>
  <w15:chartTrackingRefBased/>
  <w15:docId w15:val="{A5761D7A-3D5F-436A-AFF8-9AFF32BE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15E"/>
    <w:pPr>
      <w:spacing w:before="120"/>
      <w:ind w:firstLine="56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1B27"/>
    <w:pPr>
      <w:spacing w:before="100" w:beforeAutospacing="1" w:after="100" w:afterAutospacing="1"/>
      <w:ind w:firstLine="0"/>
    </w:pPr>
    <w:rPr>
      <w:rFonts w:eastAsia="Times New Roman"/>
      <w:sz w:val="24"/>
      <w:szCs w:val="24"/>
    </w:rPr>
  </w:style>
  <w:style w:type="character" w:styleId="Strong">
    <w:name w:val="Strong"/>
    <w:uiPriority w:val="22"/>
    <w:qFormat/>
    <w:rsid w:val="00781B27"/>
    <w:rPr>
      <w:b/>
      <w:bCs/>
    </w:rPr>
  </w:style>
  <w:style w:type="paragraph" w:styleId="Header">
    <w:name w:val="header"/>
    <w:basedOn w:val="Normal"/>
    <w:link w:val="HeaderChar"/>
    <w:uiPriority w:val="99"/>
    <w:unhideWhenUsed/>
    <w:rsid w:val="00D04978"/>
    <w:pPr>
      <w:tabs>
        <w:tab w:val="center" w:pos="4680"/>
        <w:tab w:val="right" w:pos="9360"/>
      </w:tabs>
    </w:pPr>
    <w:rPr>
      <w:lang w:val="x-none" w:eastAsia="x-none"/>
    </w:rPr>
  </w:style>
  <w:style w:type="character" w:customStyle="1" w:styleId="HeaderChar">
    <w:name w:val="Header Char"/>
    <w:link w:val="Header"/>
    <w:uiPriority w:val="99"/>
    <w:rsid w:val="00D04978"/>
    <w:rPr>
      <w:sz w:val="22"/>
      <w:szCs w:val="22"/>
    </w:rPr>
  </w:style>
  <w:style w:type="paragraph" w:styleId="Footer">
    <w:name w:val="footer"/>
    <w:basedOn w:val="Normal"/>
    <w:link w:val="FooterChar"/>
    <w:uiPriority w:val="99"/>
    <w:unhideWhenUsed/>
    <w:rsid w:val="00D04978"/>
    <w:pPr>
      <w:tabs>
        <w:tab w:val="center" w:pos="4680"/>
        <w:tab w:val="right" w:pos="9360"/>
      </w:tabs>
    </w:pPr>
    <w:rPr>
      <w:lang w:val="x-none" w:eastAsia="x-none"/>
    </w:rPr>
  </w:style>
  <w:style w:type="character" w:customStyle="1" w:styleId="FooterChar">
    <w:name w:val="Footer Char"/>
    <w:link w:val="Footer"/>
    <w:uiPriority w:val="99"/>
    <w:rsid w:val="00D04978"/>
    <w:rPr>
      <w:sz w:val="22"/>
      <w:szCs w:val="22"/>
    </w:rPr>
  </w:style>
  <w:style w:type="character" w:customStyle="1" w:styleId="introdtext">
    <w:name w:val="introd_text"/>
    <w:basedOn w:val="DefaultParagraphFont"/>
    <w:rsid w:val="00E27049"/>
  </w:style>
  <w:style w:type="paragraph" w:customStyle="1" w:styleId="1Char">
    <w:name w:val="1 Char"/>
    <w:basedOn w:val="DocumentMap"/>
    <w:autoRedefine/>
    <w:rsid w:val="009F56AD"/>
    <w:pPr>
      <w:widowControl w:val="0"/>
      <w:shd w:val="clear" w:color="auto" w:fill="000080"/>
      <w:spacing w:before="0"/>
      <w:ind w:firstLine="0"/>
      <w:jc w:val="both"/>
    </w:pPr>
    <w:rPr>
      <w:rFonts w:eastAsia="SimSun"/>
      <w:kern w:val="2"/>
      <w:sz w:val="24"/>
      <w:szCs w:val="24"/>
      <w:lang w:eastAsia="zh-CN"/>
    </w:rPr>
  </w:style>
  <w:style w:type="paragraph" w:styleId="DocumentMap">
    <w:name w:val="Document Map"/>
    <w:basedOn w:val="Normal"/>
    <w:link w:val="DocumentMapChar"/>
    <w:uiPriority w:val="99"/>
    <w:semiHidden/>
    <w:unhideWhenUsed/>
    <w:rsid w:val="009F56AD"/>
    <w:rPr>
      <w:rFonts w:ascii="Tahoma" w:hAnsi="Tahoma"/>
      <w:sz w:val="16"/>
      <w:szCs w:val="16"/>
      <w:lang w:val="x-none" w:eastAsia="x-none"/>
    </w:rPr>
  </w:style>
  <w:style w:type="character" w:customStyle="1" w:styleId="DocumentMapChar">
    <w:name w:val="Document Map Char"/>
    <w:link w:val="DocumentMap"/>
    <w:uiPriority w:val="99"/>
    <w:semiHidden/>
    <w:rsid w:val="009F56AD"/>
    <w:rPr>
      <w:rFonts w:ascii="Tahoma" w:hAnsi="Tahoma" w:cs="Tahoma"/>
      <w:sz w:val="16"/>
      <w:szCs w:val="16"/>
    </w:rPr>
  </w:style>
  <w:style w:type="paragraph" w:styleId="BalloonText">
    <w:name w:val="Balloon Text"/>
    <w:basedOn w:val="Normal"/>
    <w:link w:val="BalloonTextChar"/>
    <w:uiPriority w:val="99"/>
    <w:semiHidden/>
    <w:unhideWhenUsed/>
    <w:rsid w:val="00A925AE"/>
    <w:pPr>
      <w:spacing w:before="0"/>
    </w:pPr>
    <w:rPr>
      <w:rFonts w:ascii="Tahoma" w:hAnsi="Tahoma"/>
      <w:sz w:val="16"/>
      <w:szCs w:val="16"/>
      <w:lang w:val="x-none" w:eastAsia="x-none"/>
    </w:rPr>
  </w:style>
  <w:style w:type="character" w:customStyle="1" w:styleId="BalloonTextChar">
    <w:name w:val="Balloon Text Char"/>
    <w:link w:val="BalloonText"/>
    <w:uiPriority w:val="99"/>
    <w:semiHidden/>
    <w:rsid w:val="00A925AE"/>
    <w:rPr>
      <w:rFonts w:ascii="Tahoma" w:hAnsi="Tahoma" w:cs="Tahoma"/>
      <w:sz w:val="16"/>
      <w:szCs w:val="16"/>
    </w:rPr>
  </w:style>
  <w:style w:type="character" w:customStyle="1" w:styleId="apple-converted-space">
    <w:name w:val="apple-converted-space"/>
    <w:basedOn w:val="DefaultParagraphFont"/>
    <w:rsid w:val="00C12E73"/>
  </w:style>
  <w:style w:type="paragraph" w:styleId="NoSpacing">
    <w:name w:val="No Spacing"/>
    <w:uiPriority w:val="1"/>
    <w:qFormat/>
    <w:rsid w:val="004F12F6"/>
    <w:pPr>
      <w:ind w:firstLine="567"/>
    </w:pPr>
    <w:rPr>
      <w:sz w:val="22"/>
      <w:szCs w:val="22"/>
    </w:rPr>
  </w:style>
  <w:style w:type="table" w:styleId="TableGrid">
    <w:name w:val="Table Grid"/>
    <w:basedOn w:val="TableNormal"/>
    <w:uiPriority w:val="59"/>
    <w:rsid w:val="00A54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961"/>
    <w:pPr>
      <w:ind w:left="720"/>
      <w:contextualSpacing/>
    </w:pPr>
  </w:style>
  <w:style w:type="character" w:styleId="Hyperlink">
    <w:name w:val="Hyperlink"/>
    <w:basedOn w:val="DefaultParagraphFont"/>
    <w:uiPriority w:val="99"/>
    <w:unhideWhenUsed/>
    <w:rsid w:val="00CB346B"/>
    <w:rPr>
      <w:color w:val="0563C1" w:themeColor="hyperlink"/>
      <w:u w:val="single"/>
    </w:rPr>
  </w:style>
  <w:style w:type="character" w:customStyle="1" w:styleId="UnresolvedMention1">
    <w:name w:val="Unresolved Mention1"/>
    <w:basedOn w:val="DefaultParagraphFont"/>
    <w:uiPriority w:val="99"/>
    <w:semiHidden/>
    <w:unhideWhenUsed/>
    <w:rsid w:val="00CB346B"/>
    <w:rPr>
      <w:color w:val="605E5C"/>
      <w:shd w:val="clear" w:color="auto" w:fill="E1DFDD"/>
    </w:rPr>
  </w:style>
  <w:style w:type="paragraph" w:customStyle="1" w:styleId="CharChar1">
    <w:name w:val=" Char Char1"/>
    <w:basedOn w:val="Normal"/>
    <w:rsid w:val="00B76C7F"/>
    <w:pPr>
      <w:spacing w:before="0" w:after="160" w:line="240" w:lineRule="exact"/>
      <w:ind w:firstLine="0"/>
    </w:pPr>
    <w:rPr>
      <w:rFonts w:ascii=".VnTime" w:eastAsia="Times New Roman" w:hAnsi=".VnTime"/>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47442">
      <w:bodyDiv w:val="1"/>
      <w:marLeft w:val="0"/>
      <w:marRight w:val="0"/>
      <w:marTop w:val="0"/>
      <w:marBottom w:val="0"/>
      <w:divBdr>
        <w:top w:val="none" w:sz="0" w:space="0" w:color="auto"/>
        <w:left w:val="none" w:sz="0" w:space="0" w:color="auto"/>
        <w:bottom w:val="none" w:sz="0" w:space="0" w:color="auto"/>
        <w:right w:val="none" w:sz="0" w:space="0" w:color="auto"/>
      </w:divBdr>
      <w:divsChild>
        <w:div w:id="1682930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528757">
      <w:bodyDiv w:val="1"/>
      <w:marLeft w:val="0"/>
      <w:marRight w:val="0"/>
      <w:marTop w:val="0"/>
      <w:marBottom w:val="0"/>
      <w:divBdr>
        <w:top w:val="none" w:sz="0" w:space="0" w:color="auto"/>
        <w:left w:val="none" w:sz="0" w:space="0" w:color="auto"/>
        <w:bottom w:val="none" w:sz="0" w:space="0" w:color="auto"/>
        <w:right w:val="none" w:sz="0" w:space="0" w:color="auto"/>
      </w:divBdr>
      <w:divsChild>
        <w:div w:id="320280528">
          <w:marLeft w:val="0"/>
          <w:marRight w:val="0"/>
          <w:marTop w:val="0"/>
          <w:marBottom w:val="0"/>
          <w:divBdr>
            <w:top w:val="none" w:sz="0" w:space="0" w:color="auto"/>
            <w:left w:val="none" w:sz="0" w:space="0" w:color="auto"/>
            <w:bottom w:val="none" w:sz="0" w:space="0" w:color="auto"/>
            <w:right w:val="none" w:sz="0" w:space="0" w:color="auto"/>
          </w:divBdr>
          <w:divsChild>
            <w:div w:id="1425687497">
              <w:marLeft w:val="0"/>
              <w:marRight w:val="0"/>
              <w:marTop w:val="0"/>
              <w:marBottom w:val="0"/>
              <w:divBdr>
                <w:top w:val="none" w:sz="0" w:space="0" w:color="auto"/>
                <w:left w:val="none" w:sz="0" w:space="0" w:color="auto"/>
                <w:bottom w:val="none" w:sz="0" w:space="0" w:color="auto"/>
                <w:right w:val="none" w:sz="0" w:space="0" w:color="auto"/>
              </w:divBdr>
              <w:divsChild>
                <w:div w:id="1589652095">
                  <w:marLeft w:val="0"/>
                  <w:marRight w:val="0"/>
                  <w:marTop w:val="0"/>
                  <w:marBottom w:val="0"/>
                  <w:divBdr>
                    <w:top w:val="none" w:sz="0" w:space="0" w:color="auto"/>
                    <w:left w:val="none" w:sz="0" w:space="0" w:color="auto"/>
                    <w:bottom w:val="none" w:sz="0" w:space="0" w:color="auto"/>
                    <w:right w:val="none" w:sz="0" w:space="0" w:color="auto"/>
                  </w:divBdr>
                  <w:divsChild>
                    <w:div w:id="407308191">
                      <w:marLeft w:val="0"/>
                      <w:marRight w:val="0"/>
                      <w:marTop w:val="0"/>
                      <w:marBottom w:val="0"/>
                      <w:divBdr>
                        <w:top w:val="none" w:sz="0" w:space="0" w:color="auto"/>
                        <w:left w:val="none" w:sz="0" w:space="0" w:color="auto"/>
                        <w:bottom w:val="none" w:sz="0" w:space="0" w:color="auto"/>
                        <w:right w:val="none" w:sz="0" w:space="0" w:color="auto"/>
                      </w:divBdr>
                      <w:divsChild>
                        <w:div w:id="8400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80447">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
    <w:div w:id="1405565374">
      <w:bodyDiv w:val="1"/>
      <w:marLeft w:val="0"/>
      <w:marRight w:val="0"/>
      <w:marTop w:val="0"/>
      <w:marBottom w:val="0"/>
      <w:divBdr>
        <w:top w:val="none" w:sz="0" w:space="0" w:color="auto"/>
        <w:left w:val="none" w:sz="0" w:space="0" w:color="auto"/>
        <w:bottom w:val="none" w:sz="0" w:space="0" w:color="auto"/>
        <w:right w:val="none" w:sz="0" w:space="0" w:color="auto"/>
      </w:divBdr>
    </w:div>
    <w:div w:id="1959794533">
      <w:bodyDiv w:val="1"/>
      <w:marLeft w:val="0"/>
      <w:marRight w:val="0"/>
      <w:marTop w:val="0"/>
      <w:marBottom w:val="0"/>
      <w:divBdr>
        <w:top w:val="none" w:sz="0" w:space="0" w:color="auto"/>
        <w:left w:val="none" w:sz="0" w:space="0" w:color="auto"/>
        <w:bottom w:val="none" w:sz="0" w:space="0" w:color="auto"/>
        <w:right w:val="none" w:sz="0" w:space="0" w:color="auto"/>
      </w:divBdr>
    </w:div>
    <w:div w:id="2004698110">
      <w:bodyDiv w:val="1"/>
      <w:marLeft w:val="0"/>
      <w:marRight w:val="0"/>
      <w:marTop w:val="0"/>
      <w:marBottom w:val="0"/>
      <w:divBdr>
        <w:top w:val="none" w:sz="0" w:space="0" w:color="auto"/>
        <w:left w:val="none" w:sz="0" w:space="0" w:color="auto"/>
        <w:bottom w:val="none" w:sz="0" w:space="0" w:color="auto"/>
        <w:right w:val="none" w:sz="0" w:space="0" w:color="auto"/>
      </w:divBdr>
    </w:div>
    <w:div w:id="21028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C817-BAE1-4C40-9AFF-23CCC9CA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Administrator</cp:lastModifiedBy>
  <cp:revision>10</cp:revision>
  <cp:lastPrinted>2017-08-04T02:08:00Z</cp:lastPrinted>
  <dcterms:created xsi:type="dcterms:W3CDTF">2025-02-25T08:07:00Z</dcterms:created>
  <dcterms:modified xsi:type="dcterms:W3CDTF">2025-02-25T09:34:00Z</dcterms:modified>
</cp:coreProperties>
</file>